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CCF" w:rsidRPr="00E362C0" w:rsidRDefault="00B0667C" w:rsidP="00D56CCF">
      <w:pPr>
        <w:spacing w:before="120" w:after="120" w:line="360" w:lineRule="auto"/>
        <w:ind w:right="68"/>
        <w:jc w:val="both"/>
        <w:rPr>
          <w:b/>
        </w:rPr>
      </w:pPr>
      <w:r>
        <w:rPr>
          <w:b/>
          <w:noProof/>
          <w:lang w:eastAsia="el-GR"/>
        </w:rPr>
        <w:pict>
          <v:shapetype id="_x0000_t202" coordsize="21600,21600" o:spt="202" path="m,l,21600r21600,l21600,xe">
            <v:stroke joinstyle="miter"/>
            <v:path gradientshapeok="t" o:connecttype="rect"/>
          </v:shapetype>
          <v:shape id="Text Box 2" o:spid="_x0000_s1026" type="#_x0000_t202" style="position:absolute;left:0;text-align:left;margin-left:279.75pt;margin-top:-19.5pt;width:155.2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">
            <v:textbox>
              <w:txbxContent>
                <w:p w:rsidR="005367E6" w:rsidRDefault="0059525A" w:rsidP="003F6D6F">
                  <w:pPr>
                    <w:rPr>
                      <w:rFonts w:eastAsia="Times New Roman"/>
                    </w:rPr>
                  </w:pPr>
                  <w:r>
                    <w:rPr>
                      <w:rFonts w:eastAsia="Times New Roman"/>
                    </w:rPr>
                    <w:t xml:space="preserve">ΚΟΡΥΦΗ : </w:t>
                  </w:r>
                  <w:r w:rsidR="00F10F17">
                    <w:rPr>
                      <w:rFonts w:eastAsia="Times New Roman"/>
                    </w:rPr>
                    <w:t>28</w:t>
                  </w:r>
                  <w:r w:rsidR="005367E6">
                    <w:rPr>
                      <w:rFonts w:eastAsia="Times New Roman"/>
                    </w:rPr>
                    <w:t>-02-2025</w:t>
                  </w:r>
                </w:p>
                <w:p w:rsidR="005367E6" w:rsidRPr="00933A7F" w:rsidRDefault="005367E6" w:rsidP="003F6D6F">
                  <w:pPr>
                    <w:rPr>
                      <w:rFonts w:eastAsia="Times New Roman"/>
                    </w:rPr>
                  </w:pPr>
                  <w:r>
                    <w:rPr>
                      <w:rFonts w:eastAsia="Times New Roman"/>
                    </w:rPr>
                    <w:t>Αριθμ. Πρωτ. :</w:t>
                  </w:r>
                  <w:r w:rsidR="009576D8">
                    <w:rPr>
                      <w:rFonts w:eastAsia="Times New Roman"/>
                    </w:rPr>
                    <w:t>44</w:t>
                  </w:r>
                  <w:bookmarkStart w:id="0" w:name="_GoBack"/>
                  <w:bookmarkEnd w:id="0"/>
                </w:p>
              </w:txbxContent>
            </v:textbox>
          </v:shape>
        </w:pict>
      </w:r>
      <w:r w:rsidR="00D56CCF" w:rsidRPr="00E362C0">
        <w:rPr>
          <w:b/>
        </w:rPr>
        <w:t xml:space="preserve">ΑΝΑΡΤΗΤΕΟ ΣΤΟ </w:t>
      </w:r>
      <w:r w:rsidR="003F6D6F" w:rsidRPr="00E362C0">
        <w:rPr>
          <w:b/>
        </w:rPr>
        <w:t>ΔΙΑΔΙΚΤΥΟ</w:t>
      </w:r>
    </w:p>
    <w:p w:rsidR="003F6D6F" w:rsidRPr="003A5F60" w:rsidRDefault="003F6D6F" w:rsidP="003F6D6F">
      <w:pPr>
        <w:spacing w:after="0"/>
        <w:rPr>
          <w:sz w:val="16"/>
          <w:szCs w:val="16"/>
        </w:rPr>
      </w:pPr>
      <w:r w:rsidRPr="003A5F60">
        <w:rPr>
          <w:sz w:val="16"/>
          <w:szCs w:val="16"/>
        </w:rPr>
        <w:t xml:space="preserve">                             </w:t>
      </w:r>
      <w:r>
        <w:rPr>
          <w:noProof/>
          <w:sz w:val="16"/>
          <w:szCs w:val="16"/>
          <w:lang w:eastAsia="el-GR"/>
        </w:rPr>
        <w:drawing>
          <wp:inline distT="0" distB="0" distL="0" distR="0">
            <wp:extent cx="323850" cy="323850"/>
            <wp:effectExtent l="19050" t="0" r="0" b="0"/>
            <wp:docPr id="2"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r w:rsidRPr="003A5F60">
        <w:rPr>
          <w:sz w:val="16"/>
          <w:szCs w:val="16"/>
        </w:rPr>
        <w:t xml:space="preserve">           </w:t>
      </w:r>
      <w:r>
        <w:rPr>
          <w:sz w:val="16"/>
          <w:szCs w:val="16"/>
        </w:rPr>
        <w:t xml:space="preserve">            </w:t>
      </w:r>
      <w:r w:rsidRPr="003A5F60">
        <w:rPr>
          <w:sz w:val="16"/>
          <w:szCs w:val="16"/>
        </w:rPr>
        <w:t xml:space="preserve">  </w:t>
      </w:r>
    </w:p>
    <w:p w:rsidR="00D56CCF" w:rsidRPr="00783C02" w:rsidRDefault="00783C02" w:rsidP="003F6D6F">
      <w:pPr>
        <w:tabs>
          <w:tab w:val="left" w:pos="7938"/>
        </w:tabs>
        <w:spacing w:before="120" w:after="120" w:line="360" w:lineRule="auto"/>
        <w:ind w:right="68"/>
        <w:jc w:val="both"/>
        <w:rPr>
          <w:rFonts w:ascii="Arial" w:hAnsi="Arial" w:cs="Arial"/>
          <w:b/>
          <w:bCs/>
          <w:color w:val="000000"/>
          <w:spacing w:val="-5"/>
          <w:sz w:val="18"/>
          <w:szCs w:val="18"/>
        </w:rPr>
      </w:pPr>
      <w:r>
        <w:rPr>
          <w:rFonts w:ascii="Arial" w:hAnsi="Arial" w:cs="Arial"/>
          <w:b/>
          <w:bCs/>
          <w:color w:val="000000"/>
          <w:spacing w:val="-5"/>
          <w:sz w:val="18"/>
          <w:szCs w:val="18"/>
        </w:rPr>
        <w:t xml:space="preserve">         </w:t>
      </w:r>
      <w:r w:rsidR="00D56CCF" w:rsidRPr="00BC5DBB">
        <w:rPr>
          <w:rFonts w:ascii="Arial" w:hAnsi="Arial" w:cs="Arial"/>
          <w:b/>
          <w:bCs/>
          <w:color w:val="000000"/>
          <w:spacing w:val="-5"/>
          <w:sz w:val="18"/>
          <w:szCs w:val="18"/>
        </w:rPr>
        <w:t>ΕΛΛΗΝΙΚΗ ΔΗΜΟΚΡΑΤΙΑ</w:t>
      </w:r>
      <w:r w:rsidR="00D56CCF" w:rsidRPr="00D56CCF">
        <w:rPr>
          <w:rFonts w:ascii="Arial" w:hAnsi="Arial" w:cs="Arial"/>
          <w:b/>
          <w:bCs/>
          <w:color w:val="000000"/>
          <w:spacing w:val="-5"/>
          <w:sz w:val="18"/>
          <w:szCs w:val="18"/>
        </w:rPr>
        <w:t xml:space="preserve">                                                                        </w:t>
      </w:r>
      <w:r w:rsidR="00D56CCF">
        <w:t>Προς : Δ.Δ.Ε ΗΜΑΘΙΑΣ</w:t>
      </w:r>
    </w:p>
    <w:p w:rsidR="00B05D44" w:rsidRDefault="00D56CCF" w:rsidP="00D56CCF">
      <w:pPr>
        <w:widowControl w:val="0"/>
        <w:shd w:val="clear" w:color="auto" w:fill="FFFFFF"/>
        <w:autoSpaceDE w:val="0"/>
        <w:autoSpaceDN w:val="0"/>
        <w:adjustRightInd w:val="0"/>
        <w:spacing w:before="101" w:after="0"/>
        <w:rPr>
          <w:b/>
        </w:rPr>
      </w:pPr>
      <w:r w:rsidRPr="00BC5DBB">
        <w:rPr>
          <w:rFonts w:ascii="Arial" w:hAnsi="Arial" w:cs="Arial"/>
          <w:color w:val="000000"/>
          <w:spacing w:val="-13"/>
          <w:sz w:val="18"/>
          <w:szCs w:val="18"/>
        </w:rPr>
        <w:t xml:space="preserve">ΥΠΟΥΡΓΕΙΟ ΠΑΙΔΕΙΑΣ </w:t>
      </w:r>
      <w:r>
        <w:rPr>
          <w:rFonts w:ascii="Arial" w:hAnsi="Arial" w:cs="Arial"/>
          <w:color w:val="000000"/>
          <w:spacing w:val="-13"/>
          <w:sz w:val="18"/>
          <w:szCs w:val="18"/>
        </w:rPr>
        <w:t xml:space="preserve">ΕΡΕΥΝΑΣ </w:t>
      </w:r>
      <w:r w:rsidRPr="00BC5DBB">
        <w:rPr>
          <w:rFonts w:ascii="Arial" w:hAnsi="Arial" w:cs="Arial"/>
          <w:color w:val="000000"/>
          <w:spacing w:val="-13"/>
          <w:sz w:val="18"/>
          <w:szCs w:val="18"/>
        </w:rPr>
        <w:t>ΘΡΗΣΚΕΥΜΑΤΩΝ</w:t>
      </w:r>
      <w:r w:rsidRPr="00D56CCF">
        <w:rPr>
          <w:b/>
        </w:rPr>
        <w:t xml:space="preserve">  </w:t>
      </w:r>
      <w:r w:rsidR="00B05D44" w:rsidRPr="00BC5DBB">
        <w:rPr>
          <w:rFonts w:ascii="Arial" w:hAnsi="Arial" w:cs="Arial"/>
          <w:color w:val="000000"/>
          <w:spacing w:val="-13"/>
          <w:sz w:val="18"/>
          <w:szCs w:val="18"/>
        </w:rPr>
        <w:t xml:space="preserve">&amp; </w:t>
      </w:r>
    </w:p>
    <w:p w:rsidR="00D56CCF" w:rsidRPr="00D13FC9" w:rsidRDefault="00B05D44" w:rsidP="00D56CCF">
      <w:pPr>
        <w:widowControl w:val="0"/>
        <w:shd w:val="clear" w:color="auto" w:fill="FFFFFF"/>
        <w:autoSpaceDE w:val="0"/>
        <w:autoSpaceDN w:val="0"/>
        <w:adjustRightInd w:val="0"/>
        <w:spacing w:before="101" w:after="0"/>
        <w:rPr>
          <w:rFonts w:ascii="Arial" w:hAnsi="Arial" w:cs="Arial"/>
          <w:color w:val="000000"/>
          <w:spacing w:val="-13"/>
          <w:sz w:val="18"/>
          <w:szCs w:val="18"/>
        </w:rPr>
      </w:pPr>
      <w:r w:rsidRPr="00B05D44">
        <w:t>ΑΘΛΗΤΙΣΜΟΥ</w:t>
      </w:r>
      <w:r w:rsidR="00D56CCF" w:rsidRPr="00B05D44">
        <w:t xml:space="preserve">   </w:t>
      </w:r>
      <w:r w:rsidR="00D56CCF" w:rsidRPr="00D56CCF">
        <w:rPr>
          <w:b/>
        </w:rPr>
        <w:t xml:space="preserve">                        </w:t>
      </w:r>
      <w:r>
        <w:rPr>
          <w:b/>
        </w:rPr>
        <w:t xml:space="preserve">                                                                 </w:t>
      </w:r>
      <w:r w:rsidR="00D56CCF" w:rsidRPr="00D56CCF">
        <w:rPr>
          <w:b/>
        </w:rPr>
        <w:t xml:space="preserve"> </w:t>
      </w:r>
      <w:r w:rsidR="00D56CCF" w:rsidRPr="00E362C0">
        <w:rPr>
          <w:b/>
        </w:rPr>
        <w:t>ΚΟΙΝΟΠΟΙΗΣΗ</w:t>
      </w:r>
    </w:p>
    <w:p w:rsidR="00D56CCF" w:rsidRPr="00D13FC9" w:rsidRDefault="00D56CCF" w:rsidP="00D56CCF">
      <w:pPr>
        <w:widowControl w:val="0"/>
        <w:shd w:val="clear" w:color="auto" w:fill="FFFFFF"/>
        <w:autoSpaceDE w:val="0"/>
        <w:autoSpaceDN w:val="0"/>
        <w:adjustRightInd w:val="0"/>
        <w:spacing w:before="67" w:after="0"/>
        <w:rPr>
          <w:rFonts w:ascii="Arial" w:hAnsi="Arial" w:cs="Arial"/>
          <w:color w:val="000000"/>
          <w:spacing w:val="-7"/>
          <w:sz w:val="18"/>
          <w:szCs w:val="18"/>
        </w:rPr>
      </w:pPr>
      <w:r w:rsidRPr="00BC5DBB">
        <w:rPr>
          <w:rFonts w:ascii="Arial" w:hAnsi="Arial" w:cs="Arial"/>
          <w:color w:val="000000"/>
          <w:spacing w:val="-7"/>
          <w:sz w:val="18"/>
          <w:szCs w:val="18"/>
        </w:rPr>
        <w:t>ΠΕΡ</w:t>
      </w:r>
      <w:r w:rsidRPr="00D13FC9">
        <w:rPr>
          <w:rFonts w:ascii="Arial" w:hAnsi="Arial" w:cs="Arial"/>
          <w:color w:val="000000"/>
          <w:spacing w:val="-7"/>
          <w:sz w:val="18"/>
          <w:szCs w:val="18"/>
        </w:rPr>
        <w:t>/</w:t>
      </w:r>
      <w:r w:rsidRPr="00BC5DBB">
        <w:rPr>
          <w:rFonts w:ascii="Arial" w:hAnsi="Arial" w:cs="Arial"/>
          <w:color w:val="000000"/>
          <w:spacing w:val="-7"/>
          <w:sz w:val="18"/>
          <w:szCs w:val="18"/>
        </w:rPr>
        <w:t>ΚΗ</w:t>
      </w:r>
      <w:r w:rsidRPr="00D13FC9">
        <w:rPr>
          <w:rFonts w:ascii="Arial" w:hAnsi="Arial" w:cs="Arial"/>
          <w:color w:val="000000"/>
          <w:spacing w:val="-7"/>
          <w:sz w:val="18"/>
          <w:szCs w:val="18"/>
        </w:rPr>
        <w:t xml:space="preserve"> </w:t>
      </w:r>
      <w:r w:rsidRPr="00BC5DBB">
        <w:rPr>
          <w:rFonts w:ascii="Arial" w:hAnsi="Arial" w:cs="Arial"/>
          <w:color w:val="000000"/>
          <w:spacing w:val="-7"/>
          <w:sz w:val="18"/>
          <w:szCs w:val="18"/>
        </w:rPr>
        <w:t>Δ</w:t>
      </w:r>
      <w:r w:rsidRPr="00D13FC9">
        <w:rPr>
          <w:rFonts w:ascii="Arial" w:hAnsi="Arial" w:cs="Arial"/>
          <w:color w:val="000000"/>
          <w:spacing w:val="-7"/>
          <w:sz w:val="18"/>
          <w:szCs w:val="18"/>
        </w:rPr>
        <w:t>/</w:t>
      </w:r>
      <w:r w:rsidRPr="00BC5DBB">
        <w:rPr>
          <w:rFonts w:ascii="Arial" w:hAnsi="Arial" w:cs="Arial"/>
          <w:color w:val="000000"/>
          <w:spacing w:val="-7"/>
          <w:sz w:val="18"/>
          <w:szCs w:val="18"/>
        </w:rPr>
        <w:t>ΝΣΗ</w:t>
      </w:r>
      <w:r w:rsidRPr="00D13FC9">
        <w:rPr>
          <w:rFonts w:ascii="Arial" w:hAnsi="Arial" w:cs="Arial"/>
          <w:color w:val="000000"/>
          <w:spacing w:val="-7"/>
          <w:sz w:val="18"/>
          <w:szCs w:val="18"/>
        </w:rPr>
        <w:t xml:space="preserve"> </w:t>
      </w:r>
      <w:r w:rsidRPr="00BC5DBB">
        <w:rPr>
          <w:rFonts w:ascii="Arial" w:hAnsi="Arial" w:cs="Arial"/>
          <w:color w:val="000000"/>
          <w:spacing w:val="-7"/>
          <w:sz w:val="18"/>
          <w:szCs w:val="18"/>
        </w:rPr>
        <w:t>Π</w:t>
      </w:r>
      <w:r w:rsidRPr="00D13FC9">
        <w:rPr>
          <w:rFonts w:ascii="Arial" w:hAnsi="Arial" w:cs="Arial"/>
          <w:color w:val="000000"/>
          <w:spacing w:val="-7"/>
          <w:sz w:val="18"/>
          <w:szCs w:val="18"/>
        </w:rPr>
        <w:t>/</w:t>
      </w:r>
      <w:r w:rsidRPr="00BC5DBB">
        <w:rPr>
          <w:color w:val="000000"/>
          <w:spacing w:val="-7"/>
          <w:sz w:val="18"/>
          <w:szCs w:val="18"/>
        </w:rPr>
        <w:t>ΘΜΙΑΣ</w:t>
      </w:r>
      <w:r w:rsidRPr="00D13FC9">
        <w:rPr>
          <w:rFonts w:ascii="Arial" w:hAnsi="Arial" w:cs="Arial"/>
          <w:color w:val="000000"/>
          <w:spacing w:val="-7"/>
          <w:sz w:val="18"/>
          <w:szCs w:val="18"/>
        </w:rPr>
        <w:t xml:space="preserve"> &amp; </w:t>
      </w:r>
      <w:r w:rsidRPr="00BC5DBB">
        <w:rPr>
          <w:rFonts w:ascii="Arial" w:hAnsi="Arial" w:cs="Arial"/>
          <w:color w:val="000000"/>
          <w:spacing w:val="-7"/>
          <w:sz w:val="18"/>
          <w:szCs w:val="18"/>
        </w:rPr>
        <w:t>Δ</w:t>
      </w:r>
      <w:r w:rsidRPr="00D13FC9">
        <w:rPr>
          <w:rFonts w:ascii="Arial" w:hAnsi="Arial" w:cs="Arial"/>
          <w:color w:val="000000"/>
          <w:spacing w:val="-7"/>
          <w:sz w:val="18"/>
          <w:szCs w:val="18"/>
        </w:rPr>
        <w:t>/</w:t>
      </w:r>
      <w:r w:rsidRPr="00BC5DBB">
        <w:rPr>
          <w:rFonts w:ascii="Arial" w:hAnsi="Arial" w:cs="Arial"/>
          <w:color w:val="000000"/>
          <w:spacing w:val="-7"/>
          <w:sz w:val="18"/>
          <w:szCs w:val="18"/>
        </w:rPr>
        <w:t>ΘΜΙΑΣ</w:t>
      </w:r>
      <w:r w:rsidRPr="00D13FC9">
        <w:rPr>
          <w:rFonts w:ascii="Arial" w:hAnsi="Arial" w:cs="Arial"/>
          <w:color w:val="000000"/>
          <w:spacing w:val="-7"/>
          <w:sz w:val="18"/>
          <w:szCs w:val="18"/>
        </w:rPr>
        <w:t xml:space="preserve"> </w:t>
      </w:r>
      <w:r w:rsidRPr="00BC5DBB">
        <w:rPr>
          <w:rFonts w:ascii="Arial" w:hAnsi="Arial" w:cs="Arial"/>
          <w:color w:val="000000"/>
          <w:spacing w:val="-7"/>
          <w:sz w:val="18"/>
          <w:szCs w:val="18"/>
        </w:rPr>
        <w:t>ΕΚΠ</w:t>
      </w:r>
      <w:r w:rsidRPr="00D13FC9">
        <w:rPr>
          <w:rFonts w:ascii="Arial" w:hAnsi="Arial" w:cs="Arial"/>
          <w:color w:val="000000"/>
          <w:spacing w:val="-7"/>
          <w:sz w:val="18"/>
          <w:szCs w:val="18"/>
        </w:rPr>
        <w:t>/</w:t>
      </w:r>
      <w:r w:rsidRPr="00BC5DBB">
        <w:rPr>
          <w:rFonts w:ascii="Arial" w:hAnsi="Arial" w:cs="Arial"/>
          <w:color w:val="000000"/>
          <w:spacing w:val="-7"/>
          <w:sz w:val="18"/>
          <w:szCs w:val="18"/>
        </w:rPr>
        <w:t>ΣΗΣ</w:t>
      </w:r>
      <w:r w:rsidRPr="00D13FC9">
        <w:rPr>
          <w:rFonts w:ascii="Arial" w:hAnsi="Arial" w:cs="Arial"/>
          <w:color w:val="000000"/>
          <w:spacing w:val="-7"/>
          <w:sz w:val="18"/>
          <w:szCs w:val="18"/>
        </w:rPr>
        <w:t xml:space="preserve"> </w:t>
      </w:r>
      <w:r w:rsidRPr="00D56CCF">
        <w:rPr>
          <w:rFonts w:ascii="Arial" w:hAnsi="Arial" w:cs="Arial"/>
          <w:color w:val="000000"/>
          <w:spacing w:val="-7"/>
          <w:sz w:val="18"/>
          <w:szCs w:val="18"/>
        </w:rPr>
        <w:t xml:space="preserve">                               </w:t>
      </w:r>
      <w:r w:rsidR="00B05D44">
        <w:rPr>
          <w:rFonts w:ascii="Arial" w:hAnsi="Arial" w:cs="Arial"/>
          <w:color w:val="000000"/>
          <w:spacing w:val="-7"/>
          <w:sz w:val="18"/>
          <w:szCs w:val="18"/>
        </w:rPr>
        <w:t xml:space="preserve"> </w:t>
      </w:r>
      <w:r w:rsidR="00677B0C">
        <w:rPr>
          <w:rFonts w:ascii="Arial" w:hAnsi="Arial" w:cs="Arial"/>
          <w:color w:val="000000"/>
          <w:spacing w:val="-7"/>
          <w:sz w:val="18"/>
          <w:szCs w:val="18"/>
        </w:rPr>
        <w:t xml:space="preserve">    </w:t>
      </w:r>
      <w:r w:rsidR="00B05D44">
        <w:rPr>
          <w:rFonts w:ascii="Arial" w:hAnsi="Arial" w:cs="Arial"/>
          <w:color w:val="000000"/>
          <w:spacing w:val="-7"/>
          <w:sz w:val="18"/>
          <w:szCs w:val="18"/>
        </w:rPr>
        <w:t xml:space="preserve">   </w:t>
      </w:r>
      <w:r w:rsidRPr="00D56CCF">
        <w:rPr>
          <w:rFonts w:ascii="Arial" w:hAnsi="Arial" w:cs="Arial"/>
          <w:color w:val="000000"/>
          <w:spacing w:val="-7"/>
          <w:sz w:val="18"/>
          <w:szCs w:val="18"/>
        </w:rPr>
        <w:t xml:space="preserve">  </w:t>
      </w:r>
      <w:r w:rsidRPr="00E362C0">
        <w:rPr>
          <w:b/>
        </w:rPr>
        <w:t>ΓΡΑΦΕΙΑ ΓΕΝΙΚΟΥ ΤΟΥΡΙΣΜΟΥ</w:t>
      </w:r>
    </w:p>
    <w:p w:rsidR="00D56CCF" w:rsidRPr="00BC5DBB" w:rsidRDefault="00D56CCF" w:rsidP="00D56CCF">
      <w:pPr>
        <w:widowControl w:val="0"/>
        <w:shd w:val="clear" w:color="auto" w:fill="FFFFFF"/>
        <w:autoSpaceDE w:val="0"/>
        <w:autoSpaceDN w:val="0"/>
        <w:adjustRightInd w:val="0"/>
        <w:spacing w:before="67" w:after="0"/>
        <w:rPr>
          <w:rFonts w:ascii="Arial" w:hAnsi="Arial" w:cs="Arial"/>
          <w:sz w:val="20"/>
          <w:szCs w:val="20"/>
        </w:rPr>
      </w:pPr>
      <w:r w:rsidRPr="00BC5DBB">
        <w:rPr>
          <w:rFonts w:ascii="Arial" w:hAnsi="Arial" w:cs="Arial"/>
          <w:color w:val="000000"/>
          <w:spacing w:val="-7"/>
          <w:sz w:val="18"/>
          <w:szCs w:val="18"/>
        </w:rPr>
        <w:t>ΚΕΝΤΡΙΚΗΣ ΜΑΚΕΔΟΝΙΑΣ</w:t>
      </w:r>
    </w:p>
    <w:p w:rsidR="00D56CCF" w:rsidRPr="00BC5DBB" w:rsidRDefault="00D56CCF" w:rsidP="00D56CCF">
      <w:pPr>
        <w:widowControl w:val="0"/>
        <w:shd w:val="clear" w:color="auto" w:fill="FFFFFF"/>
        <w:autoSpaceDE w:val="0"/>
        <w:autoSpaceDN w:val="0"/>
        <w:adjustRightInd w:val="0"/>
        <w:spacing w:before="67" w:after="0"/>
        <w:rPr>
          <w:rFonts w:ascii="Arial" w:hAnsi="Arial" w:cs="Arial"/>
          <w:sz w:val="20"/>
          <w:szCs w:val="20"/>
        </w:rPr>
      </w:pPr>
      <w:r w:rsidRPr="00BC5DBB">
        <w:rPr>
          <w:rFonts w:ascii="Arial" w:hAnsi="Arial" w:cs="Arial"/>
          <w:color w:val="000000"/>
          <w:spacing w:val="-7"/>
          <w:sz w:val="18"/>
          <w:szCs w:val="18"/>
        </w:rPr>
        <w:t>Δ/ΝΣΗ Δ/ΘΜΙΑΣ ΕΚΠ/ΣΗΣ</w:t>
      </w:r>
      <w:r w:rsidRPr="00BC5DBB">
        <w:rPr>
          <w:rFonts w:ascii="Arial" w:hAnsi="Arial" w:cs="Arial"/>
          <w:color w:val="000000"/>
          <w:spacing w:val="-13"/>
        </w:rPr>
        <w:t xml:space="preserve"> </w:t>
      </w:r>
      <w:r w:rsidRPr="00BC5DBB">
        <w:rPr>
          <w:rFonts w:ascii="Arial" w:hAnsi="Arial" w:cs="Arial"/>
          <w:color w:val="000000"/>
          <w:spacing w:val="-13"/>
          <w:sz w:val="18"/>
          <w:szCs w:val="18"/>
        </w:rPr>
        <w:t>ΗΜΑΘΙΑΣ</w:t>
      </w:r>
    </w:p>
    <w:p w:rsidR="00D56CCF" w:rsidRPr="0073612E" w:rsidRDefault="0073612E" w:rsidP="00D56CCF">
      <w:pPr>
        <w:shd w:val="clear" w:color="auto" w:fill="FFFFFF"/>
        <w:spacing w:before="34" w:after="0"/>
        <w:rPr>
          <w:sz w:val="18"/>
          <w:szCs w:val="18"/>
        </w:rPr>
      </w:pPr>
      <w:r>
        <w:rPr>
          <w:rFonts w:ascii="Arial" w:hAnsi="Arial" w:cs="Arial"/>
          <w:sz w:val="18"/>
          <w:szCs w:val="18"/>
        </w:rPr>
        <w:t>ΓΕΛ ΠΛΑΤΕΟΣ-ΚΟΡΥΦΗΣ</w:t>
      </w:r>
    </w:p>
    <w:p w:rsidR="00D56CCF" w:rsidRPr="00BF730F" w:rsidRDefault="00D56CCF" w:rsidP="00D56CCF">
      <w:pPr>
        <w:shd w:val="clear" w:color="auto" w:fill="FFFFFF"/>
        <w:tabs>
          <w:tab w:val="left" w:pos="4670"/>
        </w:tabs>
        <w:spacing w:before="43" w:after="0" w:line="307" w:lineRule="exact"/>
        <w:ind w:right="-8"/>
        <w:rPr>
          <w:b/>
          <w:bCs/>
          <w:color w:val="000000"/>
          <w:spacing w:val="-10"/>
          <w:sz w:val="18"/>
          <w:szCs w:val="18"/>
        </w:rPr>
      </w:pPr>
      <w:r w:rsidRPr="00BC5DBB">
        <w:rPr>
          <w:b/>
          <w:bCs/>
          <w:color w:val="000000"/>
          <w:spacing w:val="-10"/>
          <w:sz w:val="18"/>
          <w:szCs w:val="18"/>
        </w:rPr>
        <w:t xml:space="preserve"> </w:t>
      </w:r>
      <w:r w:rsidRPr="009A137D">
        <w:rPr>
          <w:rFonts w:ascii="Arial" w:hAnsi="Arial" w:cs="Arial"/>
          <w:b/>
          <w:bCs/>
          <w:color w:val="000000"/>
          <w:spacing w:val="-10"/>
          <w:sz w:val="18"/>
          <w:szCs w:val="18"/>
        </w:rPr>
        <w:t xml:space="preserve"> ΤΑΧ. Δ/ΝΣΗ:</w:t>
      </w:r>
      <w:r w:rsidRPr="009A137D">
        <w:rPr>
          <w:rFonts w:ascii="Arial" w:hAnsi="Arial" w:cs="Arial"/>
          <w:color w:val="000000"/>
          <w:spacing w:val="-10"/>
          <w:sz w:val="18"/>
          <w:szCs w:val="18"/>
        </w:rPr>
        <w:t xml:space="preserve"> </w:t>
      </w:r>
      <w:r w:rsidR="00BF730F">
        <w:rPr>
          <w:rFonts w:ascii="Arial" w:hAnsi="Arial" w:cs="Arial"/>
          <w:color w:val="000000"/>
          <w:spacing w:val="-10"/>
          <w:sz w:val="18"/>
          <w:szCs w:val="18"/>
        </w:rPr>
        <w:t xml:space="preserve">ΚΟΡΥΦΗ </w:t>
      </w:r>
    </w:p>
    <w:p w:rsidR="00B05D44" w:rsidRDefault="00D56CCF" w:rsidP="00DD091E">
      <w:pPr>
        <w:shd w:val="clear" w:color="auto" w:fill="FFFFFF"/>
        <w:tabs>
          <w:tab w:val="left" w:pos="4670"/>
        </w:tabs>
        <w:spacing w:before="43" w:after="0" w:line="307" w:lineRule="exact"/>
        <w:ind w:right="-8"/>
        <w:rPr>
          <w:rFonts w:ascii="Arial" w:hAnsi="Arial" w:cs="Arial"/>
          <w:color w:val="000000"/>
          <w:spacing w:val="-5"/>
          <w:sz w:val="18"/>
          <w:szCs w:val="18"/>
        </w:rPr>
      </w:pPr>
      <w:r w:rsidRPr="009A137D">
        <w:rPr>
          <w:rFonts w:ascii="Arial" w:hAnsi="Arial" w:cs="Arial"/>
          <w:color w:val="000000"/>
          <w:spacing w:val="-10"/>
          <w:sz w:val="18"/>
          <w:szCs w:val="18"/>
        </w:rPr>
        <w:t xml:space="preserve"> </w:t>
      </w:r>
      <w:r w:rsidRPr="009A137D">
        <w:rPr>
          <w:rFonts w:ascii="Arial" w:hAnsi="Arial" w:cs="Arial"/>
          <w:b/>
          <w:bCs/>
          <w:color w:val="000000"/>
          <w:spacing w:val="-5"/>
          <w:sz w:val="18"/>
          <w:szCs w:val="18"/>
        </w:rPr>
        <w:t xml:space="preserve">Τ.Κ. -ΠΟΛΗ:  </w:t>
      </w:r>
      <w:r w:rsidRPr="009A137D">
        <w:rPr>
          <w:rFonts w:ascii="Arial" w:hAnsi="Arial" w:cs="Arial"/>
          <w:color w:val="000000"/>
          <w:spacing w:val="-5"/>
          <w:sz w:val="18"/>
          <w:szCs w:val="18"/>
        </w:rPr>
        <w:t>59</w:t>
      </w:r>
      <w:r w:rsidR="00BF730F">
        <w:rPr>
          <w:rFonts w:ascii="Arial" w:hAnsi="Arial" w:cs="Arial"/>
          <w:color w:val="000000"/>
          <w:spacing w:val="-5"/>
          <w:sz w:val="18"/>
          <w:szCs w:val="18"/>
        </w:rPr>
        <w:t>300  ΑΛΕΞΑΝΔΡΕΙΑ</w:t>
      </w:r>
    </w:p>
    <w:p w:rsidR="00B05D44" w:rsidRDefault="00B05D44" w:rsidP="00DD091E">
      <w:pPr>
        <w:shd w:val="clear" w:color="auto" w:fill="FFFFFF"/>
        <w:tabs>
          <w:tab w:val="left" w:pos="4670"/>
        </w:tabs>
        <w:spacing w:before="43" w:after="0" w:line="307" w:lineRule="exact"/>
        <w:ind w:right="-8"/>
        <w:rPr>
          <w:rFonts w:ascii="Arial" w:hAnsi="Arial" w:cs="Arial"/>
          <w:color w:val="000000"/>
          <w:spacing w:val="-5"/>
          <w:sz w:val="18"/>
          <w:szCs w:val="18"/>
        </w:rPr>
      </w:pPr>
      <w:r w:rsidRPr="00B05D44">
        <w:rPr>
          <w:rFonts w:ascii="Arial" w:hAnsi="Arial" w:cs="Arial"/>
          <w:b/>
          <w:color w:val="000000"/>
          <w:spacing w:val="-5"/>
          <w:sz w:val="18"/>
          <w:szCs w:val="18"/>
        </w:rPr>
        <w:t>ΤΗΛ:</w:t>
      </w:r>
      <w:r>
        <w:rPr>
          <w:rFonts w:ascii="Arial" w:hAnsi="Arial" w:cs="Arial"/>
          <w:color w:val="000000"/>
          <w:spacing w:val="-5"/>
          <w:sz w:val="18"/>
          <w:szCs w:val="18"/>
        </w:rPr>
        <w:t xml:space="preserve"> 2333063311</w:t>
      </w:r>
    </w:p>
    <w:p w:rsidR="00B05D44" w:rsidRPr="00B05D44" w:rsidRDefault="00B05D44" w:rsidP="00DD091E">
      <w:pPr>
        <w:shd w:val="clear" w:color="auto" w:fill="FFFFFF"/>
        <w:tabs>
          <w:tab w:val="left" w:pos="4670"/>
        </w:tabs>
        <w:spacing w:before="43" w:after="0" w:line="307" w:lineRule="exact"/>
        <w:ind w:right="-8"/>
        <w:rPr>
          <w:rFonts w:ascii="Arial" w:hAnsi="Arial" w:cs="Arial"/>
          <w:color w:val="000000"/>
          <w:spacing w:val="-5"/>
          <w:sz w:val="18"/>
          <w:szCs w:val="18"/>
        </w:rPr>
      </w:pPr>
      <w:r>
        <w:rPr>
          <w:rFonts w:ascii="Arial" w:hAnsi="Arial" w:cs="Arial"/>
          <w:color w:val="000000"/>
          <w:spacing w:val="-5"/>
          <w:sz w:val="18"/>
          <w:szCs w:val="18"/>
        </w:rPr>
        <w:t>Ε-</w:t>
      </w:r>
      <w:r>
        <w:rPr>
          <w:rFonts w:ascii="Arial" w:hAnsi="Arial" w:cs="Arial"/>
          <w:color w:val="000000"/>
          <w:spacing w:val="-5"/>
          <w:sz w:val="18"/>
          <w:szCs w:val="18"/>
          <w:lang w:val="en-US"/>
        </w:rPr>
        <w:t>MAIL</w:t>
      </w:r>
      <w:r>
        <w:rPr>
          <w:rFonts w:ascii="Arial" w:hAnsi="Arial" w:cs="Arial"/>
          <w:color w:val="000000"/>
          <w:spacing w:val="-5"/>
          <w:sz w:val="18"/>
          <w:szCs w:val="18"/>
        </w:rPr>
        <w:t>:</w:t>
      </w:r>
      <w:r w:rsidRPr="00B05D44">
        <w:rPr>
          <w:rFonts w:ascii="Arial" w:hAnsi="Arial" w:cs="Arial"/>
          <w:color w:val="000000"/>
          <w:spacing w:val="-5"/>
          <w:sz w:val="18"/>
          <w:szCs w:val="18"/>
        </w:rPr>
        <w:t xml:space="preserve"> </w:t>
      </w:r>
      <w:hyperlink r:id="rId9" w:history="1">
        <w:r w:rsidRPr="00EB6AF5">
          <w:rPr>
            <w:rStyle w:val="-"/>
            <w:rFonts w:ascii="Arial" w:hAnsi="Arial" w:cs="Arial"/>
            <w:spacing w:val="-5"/>
            <w:sz w:val="18"/>
            <w:szCs w:val="18"/>
            <w:lang w:val="en-US"/>
          </w:rPr>
          <w:t>lplateos</w:t>
        </w:r>
        <w:r w:rsidRPr="00B05D44">
          <w:rPr>
            <w:rStyle w:val="-"/>
            <w:rFonts w:ascii="Arial" w:hAnsi="Arial" w:cs="Arial"/>
            <w:spacing w:val="-5"/>
            <w:sz w:val="18"/>
            <w:szCs w:val="18"/>
          </w:rPr>
          <w:t>@</w:t>
        </w:r>
        <w:r w:rsidRPr="00EB6AF5">
          <w:rPr>
            <w:rStyle w:val="-"/>
            <w:rFonts w:ascii="Arial" w:hAnsi="Arial" w:cs="Arial"/>
            <w:spacing w:val="-5"/>
            <w:sz w:val="18"/>
            <w:szCs w:val="18"/>
            <w:lang w:val="en-US"/>
          </w:rPr>
          <w:t>sch</w:t>
        </w:r>
        <w:r w:rsidRPr="00B05D44">
          <w:rPr>
            <w:rStyle w:val="-"/>
            <w:rFonts w:ascii="Arial" w:hAnsi="Arial" w:cs="Arial"/>
            <w:spacing w:val="-5"/>
            <w:sz w:val="18"/>
            <w:szCs w:val="18"/>
          </w:rPr>
          <w:t>.</w:t>
        </w:r>
        <w:r w:rsidRPr="00EB6AF5">
          <w:rPr>
            <w:rStyle w:val="-"/>
            <w:rFonts w:ascii="Arial" w:hAnsi="Arial" w:cs="Arial"/>
            <w:spacing w:val="-5"/>
            <w:sz w:val="18"/>
            <w:szCs w:val="18"/>
            <w:lang w:val="en-US"/>
          </w:rPr>
          <w:t>gr</w:t>
        </w:r>
      </w:hyperlink>
    </w:p>
    <w:p w:rsidR="00B05D44" w:rsidRDefault="00B05D44" w:rsidP="00DD091E">
      <w:pPr>
        <w:shd w:val="clear" w:color="auto" w:fill="FFFFFF"/>
        <w:tabs>
          <w:tab w:val="left" w:pos="4670"/>
        </w:tabs>
        <w:spacing w:before="43" w:after="0" w:line="307" w:lineRule="exact"/>
        <w:ind w:right="-8"/>
        <w:rPr>
          <w:rFonts w:ascii="Arial" w:hAnsi="Arial" w:cs="Arial"/>
          <w:color w:val="000000"/>
          <w:spacing w:val="-5"/>
          <w:sz w:val="18"/>
          <w:szCs w:val="18"/>
        </w:rPr>
      </w:pPr>
      <w:r w:rsidRPr="00B05D44">
        <w:rPr>
          <w:rFonts w:ascii="Arial" w:hAnsi="Arial" w:cs="Arial"/>
          <w:b/>
          <w:color w:val="000000"/>
          <w:spacing w:val="-5"/>
          <w:sz w:val="18"/>
          <w:szCs w:val="18"/>
        </w:rPr>
        <w:t>ΠΛΗΡ</w:t>
      </w:r>
      <w:r>
        <w:rPr>
          <w:rFonts w:ascii="Arial" w:hAnsi="Arial" w:cs="Arial"/>
          <w:color w:val="000000"/>
          <w:spacing w:val="-5"/>
          <w:sz w:val="18"/>
          <w:szCs w:val="18"/>
        </w:rPr>
        <w:t>:ΠΑΠΑΠΟΣΤΟΛΟΥ ΓΕΩΡΓΙΑ</w:t>
      </w:r>
    </w:p>
    <w:p w:rsidR="00D56CCF" w:rsidRPr="00DD091E" w:rsidRDefault="00D56CCF" w:rsidP="00DD091E">
      <w:pPr>
        <w:shd w:val="clear" w:color="auto" w:fill="FFFFFF"/>
        <w:tabs>
          <w:tab w:val="left" w:pos="4670"/>
        </w:tabs>
        <w:spacing w:before="43" w:after="0" w:line="307" w:lineRule="exact"/>
        <w:ind w:right="-8"/>
        <w:rPr>
          <w:rFonts w:ascii="Arial" w:hAnsi="Arial" w:cs="Arial"/>
          <w:color w:val="000000"/>
          <w:spacing w:val="-5"/>
          <w:sz w:val="18"/>
          <w:szCs w:val="18"/>
        </w:rPr>
      </w:pPr>
      <w:r>
        <w:t xml:space="preserve">                                                                   </w:t>
      </w:r>
      <w:r w:rsidR="006403CC">
        <w:t xml:space="preserve">                               </w:t>
      </w:r>
      <w:r>
        <w:tab/>
        <w:t xml:space="preserve">                                                                                                     </w:t>
      </w:r>
    </w:p>
    <w:p w:rsidR="004C4811" w:rsidRDefault="0073612E" w:rsidP="004C4811">
      <w:pPr>
        <w:spacing w:before="120" w:after="120" w:line="360" w:lineRule="auto"/>
        <w:ind w:right="68"/>
        <w:jc w:val="both"/>
        <w:rPr>
          <w:b/>
        </w:rPr>
      </w:pPr>
      <w:r>
        <w:rPr>
          <w:b/>
        </w:rPr>
        <w:t>Θέμα : «</w:t>
      </w:r>
      <w:r w:rsidR="00D56CCF" w:rsidRPr="00160916">
        <w:rPr>
          <w:b/>
        </w:rPr>
        <w:t>Πρόσκληση</w:t>
      </w:r>
      <w:r w:rsidR="00D56CCF">
        <w:rPr>
          <w:b/>
        </w:rPr>
        <w:t xml:space="preserve"> κατάθεσης προσφοράς για </w:t>
      </w:r>
      <w:r w:rsidR="00A7152F">
        <w:rPr>
          <w:b/>
        </w:rPr>
        <w:t>4ή</w:t>
      </w:r>
      <w:r w:rsidR="00C814D4">
        <w:rPr>
          <w:b/>
        </w:rPr>
        <w:t xml:space="preserve">μερη εκπαιδευτική εκδρομή </w:t>
      </w:r>
      <w:r w:rsidR="00F10F17">
        <w:rPr>
          <w:b/>
        </w:rPr>
        <w:t>στο</w:t>
      </w:r>
      <w:r w:rsidR="004C4811">
        <w:rPr>
          <w:b/>
        </w:rPr>
        <w:t xml:space="preserve"> </w:t>
      </w:r>
      <w:r w:rsidR="00F10F17">
        <w:rPr>
          <w:b/>
        </w:rPr>
        <w:t>ΒΕΛΙΓΡΑΔΙ</w:t>
      </w:r>
      <w:r w:rsidR="005B1FCE">
        <w:rPr>
          <w:b/>
        </w:rPr>
        <w:t>»</w:t>
      </w:r>
    </w:p>
    <w:p w:rsidR="009521A8" w:rsidRPr="0006346C" w:rsidRDefault="00BF730F" w:rsidP="009521A8">
      <w:pPr>
        <w:pStyle w:val="a9"/>
        <w:spacing w:line="300" w:lineRule="atLeast"/>
        <w:jc w:val="both"/>
      </w:pPr>
      <w:r>
        <w:t>Το</w:t>
      </w:r>
      <w:r w:rsidR="007E497F">
        <w:t xml:space="preserve"> </w:t>
      </w:r>
      <w:r w:rsidR="00502B7B">
        <w:t>ΓΕ</w:t>
      </w:r>
      <w:r w:rsidR="00545B6B">
        <w:t>.</w:t>
      </w:r>
      <w:r w:rsidR="00502B7B">
        <w:t>Λ ΠΛΑΤΕΟΣ</w:t>
      </w:r>
      <w:r>
        <w:t>-ΚΟΡΥΦΗΣ</w:t>
      </w:r>
      <w:r w:rsidR="00D56CCF" w:rsidRPr="008F20CE">
        <w:t xml:space="preserve"> </w:t>
      </w:r>
      <w:r w:rsidR="00D56CCF">
        <w:t xml:space="preserve">ζητά κατάθεση προσφορών </w:t>
      </w:r>
      <w:r w:rsidR="004C4811">
        <w:t>για πραγματοποίηση  ΕΚΠΑΙΔΕΥΤΙ</w:t>
      </w:r>
      <w:r w:rsidR="00545B6B">
        <w:t>ΚΗ</w:t>
      </w:r>
      <w:r w:rsidR="004C4811">
        <w:t xml:space="preserve">Σ </w:t>
      </w:r>
      <w:r w:rsidR="00B05D44">
        <w:t>4</w:t>
      </w:r>
      <w:r w:rsidR="00502B7B">
        <w:t xml:space="preserve">ΗΜΕΡΗΣ </w:t>
      </w:r>
      <w:r w:rsidR="004C4811">
        <w:t xml:space="preserve"> ΕΚ</w:t>
      </w:r>
      <w:r w:rsidR="00545B6B">
        <w:t>Δ</w:t>
      </w:r>
      <w:r w:rsidR="004C4811">
        <w:t xml:space="preserve">ΡΟΜΗΣ </w:t>
      </w:r>
      <w:r w:rsidR="00F10F17">
        <w:t xml:space="preserve">στο </w:t>
      </w:r>
      <w:r w:rsidR="00F10F17" w:rsidRPr="003A45FC">
        <w:rPr>
          <w:b/>
        </w:rPr>
        <w:t>ΒΕΛΙΓΡΑΔΙ</w:t>
      </w:r>
      <w:r w:rsidR="00F10F17">
        <w:t xml:space="preserve"> </w:t>
      </w:r>
      <w:r w:rsidR="0006346C">
        <w:t xml:space="preserve">σύμφωνα με την </w:t>
      </w:r>
      <w:r w:rsidR="0006346C" w:rsidRPr="0006346C">
        <w:t>Υ.Α Αριθμ. 20883 /ΓΔ4/,13 Φεβρουαρίου 2020 ΚΕΦΑΛΑΙΟ Β΄</w:t>
      </w:r>
      <w:r w:rsidR="00545B6B">
        <w:t xml:space="preserve"> </w:t>
      </w:r>
      <w:r w:rsidR="0006346C" w:rsidRPr="0006346C">
        <w:t>άρθρο 14</w:t>
      </w:r>
      <w:r w:rsidR="0006346C">
        <w:t>.</w:t>
      </w:r>
    </w:p>
    <w:p w:rsidR="005B1FCE" w:rsidRPr="005B1FCE" w:rsidRDefault="00D56CCF" w:rsidP="005B1FCE">
      <w:pPr>
        <w:pStyle w:val="a9"/>
        <w:spacing w:line="300" w:lineRule="atLeast"/>
        <w:jc w:val="both"/>
        <w:rPr>
          <w:b/>
          <w:bCs/>
          <w:sz w:val="22"/>
          <w:szCs w:val="22"/>
        </w:rPr>
      </w:pPr>
      <w:r w:rsidRPr="0006346C">
        <w:t>Αντικείμενο του διαγωνισμού είναι η ανάδειξη της πιο αξιόλογης οικονομικά και ποιοτικ</w:t>
      </w:r>
      <w:r w:rsidRPr="008F20CE">
        <w:rPr>
          <w:color w:val="000000"/>
        </w:rPr>
        <w:t>ά προσφοράς ταξιδιωτικού γρα</w:t>
      </w:r>
      <w:r>
        <w:rPr>
          <w:color w:val="000000"/>
        </w:rPr>
        <w:t xml:space="preserve">φείου. </w:t>
      </w:r>
      <w:r w:rsidRPr="008F20CE">
        <w:t>Παρακαλούμε να μ</w:t>
      </w:r>
      <w:r w:rsidR="00BF730F">
        <w:t>ας αποστείλετε προσφορά, έως</w:t>
      </w:r>
      <w:r w:rsidR="007E497F">
        <w:t xml:space="preserve"> </w:t>
      </w:r>
      <w:r w:rsidR="003A45FC">
        <w:rPr>
          <w:b/>
          <w:highlight w:val="yellow"/>
        </w:rPr>
        <w:t>ΤΕΤΑΡΤΗ 05</w:t>
      </w:r>
      <w:r w:rsidR="00BF730F" w:rsidRPr="00A7152F">
        <w:rPr>
          <w:b/>
          <w:highlight w:val="yellow"/>
          <w:u w:val="single"/>
        </w:rPr>
        <w:t>-</w:t>
      </w:r>
      <w:r w:rsidR="0090292D" w:rsidRPr="00A7152F">
        <w:rPr>
          <w:b/>
          <w:highlight w:val="yellow"/>
          <w:u w:val="single"/>
        </w:rPr>
        <w:t>0</w:t>
      </w:r>
      <w:r w:rsidR="00C954F8" w:rsidRPr="00A7152F">
        <w:rPr>
          <w:b/>
          <w:highlight w:val="yellow"/>
          <w:u w:val="single"/>
        </w:rPr>
        <w:t>2-202</w:t>
      </w:r>
      <w:r w:rsidR="00B05D44">
        <w:rPr>
          <w:b/>
          <w:highlight w:val="yellow"/>
          <w:u w:val="single"/>
        </w:rPr>
        <w:t>5</w:t>
      </w:r>
      <w:r w:rsidRPr="00A7152F">
        <w:rPr>
          <w:b/>
          <w:highlight w:val="yellow"/>
          <w:u w:val="single"/>
        </w:rPr>
        <w:t xml:space="preserve"> και ώρα</w:t>
      </w:r>
      <w:r w:rsidR="009521A8" w:rsidRPr="00A7152F">
        <w:rPr>
          <w:b/>
          <w:highlight w:val="yellow"/>
          <w:u w:val="single"/>
        </w:rPr>
        <w:t xml:space="preserve"> </w:t>
      </w:r>
      <w:r w:rsidR="003A45FC">
        <w:rPr>
          <w:b/>
          <w:highlight w:val="yellow"/>
          <w:u w:val="single"/>
        </w:rPr>
        <w:t>13</w:t>
      </w:r>
      <w:r w:rsidR="005B1FCE" w:rsidRPr="00A7152F">
        <w:rPr>
          <w:b/>
          <w:highlight w:val="yellow"/>
          <w:u w:val="single"/>
        </w:rPr>
        <w:t>:00</w:t>
      </w:r>
      <w:r>
        <w:t>.</w:t>
      </w:r>
      <w:r w:rsidRPr="008F20CE">
        <w:t xml:space="preserve"> Η </w:t>
      </w:r>
      <w:r>
        <w:t>εκδρομή</w:t>
      </w:r>
      <w:r w:rsidRPr="008F20CE">
        <w:t xml:space="preserve"> θα πραγματοποιηθεί </w:t>
      </w:r>
      <w:r>
        <w:t>σ</w:t>
      </w:r>
      <w:r w:rsidRPr="008F20CE">
        <w:t xml:space="preserve">τις </w:t>
      </w:r>
      <w:r w:rsidR="00B05D44">
        <w:rPr>
          <w:b/>
        </w:rPr>
        <w:t>2,3,4</w:t>
      </w:r>
      <w:r w:rsidR="00A2489A">
        <w:rPr>
          <w:b/>
        </w:rPr>
        <w:t xml:space="preserve"> </w:t>
      </w:r>
      <w:r w:rsidR="00B05D44">
        <w:rPr>
          <w:b/>
        </w:rPr>
        <w:t>&amp;</w:t>
      </w:r>
      <w:r w:rsidR="00A2489A">
        <w:rPr>
          <w:b/>
        </w:rPr>
        <w:t xml:space="preserve"> </w:t>
      </w:r>
      <w:r w:rsidR="00B05D44">
        <w:rPr>
          <w:b/>
        </w:rPr>
        <w:t>5 ΜΑΙΟΥ 2025(ή 3,4,5</w:t>
      </w:r>
      <w:r w:rsidR="00A2489A">
        <w:rPr>
          <w:b/>
        </w:rPr>
        <w:t xml:space="preserve"> </w:t>
      </w:r>
      <w:r w:rsidR="00B05D44">
        <w:rPr>
          <w:b/>
        </w:rPr>
        <w:t>&amp;</w:t>
      </w:r>
      <w:r w:rsidR="00A2489A">
        <w:rPr>
          <w:b/>
        </w:rPr>
        <w:t xml:space="preserve"> </w:t>
      </w:r>
      <w:r w:rsidR="00B05D44">
        <w:rPr>
          <w:b/>
        </w:rPr>
        <w:t>6 ΜΑΙΟΥ 2025)</w:t>
      </w:r>
      <w:r>
        <w:t xml:space="preserve"> </w:t>
      </w:r>
      <w:r w:rsidRPr="008F20CE">
        <w:t>και θα συμμετέχουν</w:t>
      </w:r>
      <w:r w:rsidR="005B1FCE">
        <w:t xml:space="preserve">  +-</w:t>
      </w:r>
      <w:r w:rsidR="003A45FC">
        <w:t>3</w:t>
      </w:r>
      <w:r w:rsidR="00CE4507">
        <w:t xml:space="preserve"> </w:t>
      </w:r>
      <w:r w:rsidR="00513A30">
        <w:t>(</w:t>
      </w:r>
      <w:r w:rsidR="003A45FC">
        <w:t>55</w:t>
      </w:r>
      <w:r w:rsidR="00513A30">
        <w:rPr>
          <w:b/>
          <w:color w:val="000000" w:themeColor="text1"/>
        </w:rPr>
        <w:t>)</w:t>
      </w:r>
      <w:r w:rsidR="0090292D">
        <w:rPr>
          <w:b/>
          <w:color w:val="000000" w:themeColor="text1"/>
        </w:rPr>
        <w:t xml:space="preserve"> </w:t>
      </w:r>
      <w:r w:rsidRPr="00FE0310">
        <w:rPr>
          <w:b/>
          <w:color w:val="000000" w:themeColor="text1"/>
        </w:rPr>
        <w:t>μαθητές</w:t>
      </w:r>
      <w:r w:rsidR="0090292D">
        <w:rPr>
          <w:b/>
          <w:color w:val="000000" w:themeColor="text1"/>
        </w:rPr>
        <w:t xml:space="preserve"> </w:t>
      </w:r>
      <w:r w:rsidR="00AC529A">
        <w:t xml:space="preserve"> </w:t>
      </w:r>
      <w:r w:rsidR="00A7152F">
        <w:t>Α΄ και Β</w:t>
      </w:r>
      <w:r>
        <w:t xml:space="preserve">΄ τάξης, οι οποίοι θα συνοδεύονται από </w:t>
      </w:r>
      <w:r w:rsidR="00B05D44">
        <w:t>τέσσερις</w:t>
      </w:r>
      <w:r w:rsidR="00823707">
        <w:t xml:space="preserve"> </w:t>
      </w:r>
      <w:r w:rsidR="0090292D">
        <w:t>(</w:t>
      </w:r>
      <w:r w:rsidR="003A45FC">
        <w:t>4</w:t>
      </w:r>
      <w:r w:rsidR="0090292D">
        <w:t>)</w:t>
      </w:r>
      <w:r w:rsidR="003A45FC">
        <w:t xml:space="preserve"> </w:t>
      </w:r>
      <w:r w:rsidR="00A2489A">
        <w:t>εκπαιδευτικούς</w:t>
      </w:r>
    </w:p>
    <w:p w:rsidR="00C71A51" w:rsidRPr="00C71A51" w:rsidRDefault="00C71A51" w:rsidP="00C71A51">
      <w:pPr>
        <w:pStyle w:val="a3"/>
        <w:spacing w:line="360" w:lineRule="auto"/>
        <w:ind w:left="360"/>
        <w:jc w:val="both"/>
        <w:rPr>
          <w:rFonts w:ascii="Times New Roman" w:hAnsi="Times New Roman"/>
          <w:b/>
          <w:i/>
          <w:sz w:val="24"/>
          <w:szCs w:val="24"/>
          <w:u w:val="single"/>
        </w:rPr>
      </w:pPr>
    </w:p>
    <w:p w:rsidR="00A32E67" w:rsidRPr="007E497F" w:rsidRDefault="00A32E67" w:rsidP="00A32E67">
      <w:pPr>
        <w:pStyle w:val="a3"/>
        <w:numPr>
          <w:ilvl w:val="0"/>
          <w:numId w:val="4"/>
        </w:numPr>
        <w:spacing w:line="360" w:lineRule="auto"/>
        <w:jc w:val="both"/>
        <w:rPr>
          <w:rFonts w:ascii="Times New Roman" w:hAnsi="Times New Roman"/>
          <w:b/>
          <w:i/>
          <w:sz w:val="24"/>
          <w:szCs w:val="24"/>
          <w:u w:val="single"/>
        </w:rPr>
      </w:pPr>
      <w:r w:rsidRPr="00C71A51">
        <w:rPr>
          <w:rFonts w:ascii="Times New Roman" w:hAnsi="Times New Roman"/>
          <w:b/>
          <w:i/>
          <w:sz w:val="24"/>
          <w:szCs w:val="24"/>
          <w:u w:val="single"/>
        </w:rPr>
        <w:t>ΕΠΙΘΥΜΗΤΕΣ  ΠΡΟΔΙΑΓΡΑΦΕΣ</w:t>
      </w:r>
    </w:p>
    <w:p w:rsidR="00513A30" w:rsidRDefault="00702EBA" w:rsidP="00905A00">
      <w:pPr>
        <w:numPr>
          <w:ilvl w:val="0"/>
          <w:numId w:val="3"/>
        </w:numPr>
        <w:spacing w:line="360" w:lineRule="auto"/>
        <w:jc w:val="both"/>
        <w:rPr>
          <w:color w:val="222222"/>
          <w:shd w:val="clear" w:color="auto" w:fill="FFFFFF"/>
        </w:rPr>
      </w:pPr>
      <w:r>
        <w:rPr>
          <w:color w:val="222222"/>
          <w:shd w:val="clear" w:color="auto" w:fill="FFFFFF"/>
        </w:rPr>
        <w:t xml:space="preserve">  Μετακίνηση :</w:t>
      </w:r>
      <w:r w:rsidR="005367E6">
        <w:rPr>
          <w:color w:val="222222"/>
          <w:shd w:val="clear" w:color="auto" w:fill="FFFFFF"/>
        </w:rPr>
        <w:t xml:space="preserve">λεωφορείο </w:t>
      </w:r>
      <w:r w:rsidR="00A32E67" w:rsidRPr="00905A00">
        <w:rPr>
          <w:color w:val="222222"/>
          <w:shd w:val="clear" w:color="auto" w:fill="FFFFFF"/>
        </w:rPr>
        <w:t xml:space="preserve">στη διάθεση </w:t>
      </w:r>
      <w:r>
        <w:rPr>
          <w:color w:val="222222"/>
          <w:shd w:val="clear" w:color="auto" w:fill="FFFFFF"/>
        </w:rPr>
        <w:t>του σχολείου οποιαδήποτε στιγμή και οδηγούς για όλο το 24ωρο</w:t>
      </w:r>
    </w:p>
    <w:p w:rsidR="00905A00" w:rsidRDefault="003B328D" w:rsidP="00905A00">
      <w:pPr>
        <w:numPr>
          <w:ilvl w:val="0"/>
          <w:numId w:val="3"/>
        </w:numPr>
        <w:spacing w:line="360" w:lineRule="auto"/>
        <w:jc w:val="both"/>
        <w:rPr>
          <w:color w:val="222222"/>
          <w:shd w:val="clear" w:color="auto" w:fill="FFFFFF"/>
        </w:rPr>
      </w:pPr>
      <w:r w:rsidRPr="00905A00">
        <w:rPr>
          <w:color w:val="222222"/>
          <w:shd w:val="clear" w:color="auto" w:fill="FFFFFF"/>
        </w:rPr>
        <w:t>Ξενοδο</w:t>
      </w:r>
      <w:r w:rsidR="00A7152F" w:rsidRPr="00905A00">
        <w:rPr>
          <w:color w:val="222222"/>
          <w:shd w:val="clear" w:color="auto" w:fill="FFFFFF"/>
        </w:rPr>
        <w:t>χ</w:t>
      </w:r>
      <w:r w:rsidRPr="00905A00">
        <w:rPr>
          <w:color w:val="222222"/>
          <w:shd w:val="clear" w:color="auto" w:fill="FFFFFF"/>
        </w:rPr>
        <w:t>είο στη πόλη</w:t>
      </w:r>
      <w:r w:rsidR="005B1FCE" w:rsidRPr="00905A00">
        <w:rPr>
          <w:b/>
          <w:color w:val="222222"/>
          <w:shd w:val="clear" w:color="auto" w:fill="FFFFFF"/>
        </w:rPr>
        <w:t xml:space="preserve"> τεσσάρων(4*)</w:t>
      </w:r>
      <w:r w:rsidR="00C445A5" w:rsidRPr="00905A00">
        <w:rPr>
          <w:color w:val="222222"/>
          <w:shd w:val="clear" w:color="auto" w:fill="FFFFFF"/>
        </w:rPr>
        <w:t xml:space="preserve"> αστέρων</w:t>
      </w:r>
      <w:r w:rsidR="005367E6" w:rsidRPr="005367E6">
        <w:rPr>
          <w:b/>
          <w:color w:val="222222"/>
          <w:shd w:val="clear" w:color="auto" w:fill="FFFFFF"/>
        </w:rPr>
        <w:t xml:space="preserve"> πρωινό</w:t>
      </w:r>
      <w:r w:rsidR="005367E6">
        <w:rPr>
          <w:color w:val="222222"/>
          <w:shd w:val="clear" w:color="auto" w:fill="FFFFFF"/>
        </w:rPr>
        <w:t xml:space="preserve"> </w:t>
      </w:r>
      <w:r w:rsidR="003A45FC">
        <w:rPr>
          <w:color w:val="222222"/>
          <w:shd w:val="clear" w:color="auto" w:fill="FFFFFF"/>
        </w:rPr>
        <w:t>ή/</w:t>
      </w:r>
      <w:r w:rsidR="005367E6">
        <w:rPr>
          <w:color w:val="222222"/>
          <w:shd w:val="clear" w:color="auto" w:fill="FFFFFF"/>
        </w:rPr>
        <w:t xml:space="preserve">και </w:t>
      </w:r>
      <w:r w:rsidR="00C445A5" w:rsidRPr="00905A00">
        <w:rPr>
          <w:b/>
          <w:color w:val="222222"/>
          <w:shd w:val="clear" w:color="auto" w:fill="FFFFFF"/>
        </w:rPr>
        <w:t>ημιδιατροφή</w:t>
      </w:r>
      <w:r w:rsidR="00C445A5" w:rsidRPr="00905A00">
        <w:rPr>
          <w:color w:val="222222"/>
          <w:shd w:val="clear" w:color="auto" w:fill="FFFFFF"/>
        </w:rPr>
        <w:t xml:space="preserve"> </w:t>
      </w:r>
    </w:p>
    <w:p w:rsidR="00905A00" w:rsidRDefault="005367E6" w:rsidP="00905A00">
      <w:pPr>
        <w:numPr>
          <w:ilvl w:val="0"/>
          <w:numId w:val="3"/>
        </w:numPr>
        <w:spacing w:line="360" w:lineRule="auto"/>
        <w:jc w:val="both"/>
        <w:rPr>
          <w:color w:val="222222"/>
          <w:shd w:val="clear" w:color="auto" w:fill="FFFFFF"/>
        </w:rPr>
      </w:pPr>
      <w:r>
        <w:rPr>
          <w:color w:val="222222"/>
          <w:shd w:val="clear" w:color="auto" w:fill="FFFFFF"/>
        </w:rPr>
        <w:t>Δί</w:t>
      </w:r>
      <w:r w:rsidR="00905A00">
        <w:rPr>
          <w:color w:val="222222"/>
          <w:shd w:val="clear" w:color="auto" w:fill="FFFFFF"/>
        </w:rPr>
        <w:t>κλινα-τρίκλινα δωμάτια για μαθητές,</w:t>
      </w:r>
      <w:r w:rsidR="00E37A8A">
        <w:rPr>
          <w:color w:val="222222"/>
          <w:shd w:val="clear" w:color="auto" w:fill="FFFFFF"/>
        </w:rPr>
        <w:t xml:space="preserve"> </w:t>
      </w:r>
      <w:r w:rsidR="00905A00">
        <w:rPr>
          <w:color w:val="222222"/>
          <w:shd w:val="clear" w:color="auto" w:fill="FFFFFF"/>
        </w:rPr>
        <w:t>μονόκλινα για τους συνοδούς καθηγητές.</w:t>
      </w:r>
    </w:p>
    <w:p w:rsidR="008321ED" w:rsidRPr="00905A00" w:rsidRDefault="008321ED" w:rsidP="00905A00">
      <w:pPr>
        <w:numPr>
          <w:ilvl w:val="0"/>
          <w:numId w:val="3"/>
        </w:numPr>
        <w:spacing w:line="360" w:lineRule="auto"/>
        <w:jc w:val="both"/>
        <w:rPr>
          <w:color w:val="222222"/>
          <w:shd w:val="clear" w:color="auto" w:fill="FFFFFF"/>
        </w:rPr>
      </w:pPr>
      <w:r w:rsidRPr="00905A00">
        <w:rPr>
          <w:color w:val="222222"/>
          <w:shd w:val="clear" w:color="auto" w:fill="FFFFFF"/>
        </w:rPr>
        <w:t>Να περιλαμβάνεται στην τιμή ο δημοτικός φόρος</w:t>
      </w:r>
      <w:r w:rsidR="00702EBA">
        <w:rPr>
          <w:color w:val="222222"/>
          <w:shd w:val="clear" w:color="auto" w:fill="FFFFFF"/>
        </w:rPr>
        <w:t xml:space="preserve"> και τα</w:t>
      </w:r>
      <w:r w:rsidR="00702EBA" w:rsidRPr="00702EBA">
        <w:rPr>
          <w:color w:val="222222"/>
          <w:shd w:val="clear" w:color="auto" w:fill="FFFFFF"/>
        </w:rPr>
        <w:t xml:space="preserve"> </w:t>
      </w:r>
      <w:r w:rsidR="00702EBA">
        <w:rPr>
          <w:color w:val="222222"/>
          <w:shd w:val="clear" w:color="auto" w:fill="FFFFFF"/>
          <w:lang w:val="en-US"/>
        </w:rPr>
        <w:t>check</w:t>
      </w:r>
      <w:r w:rsidR="00702EBA" w:rsidRPr="00702EBA">
        <w:rPr>
          <w:color w:val="222222"/>
          <w:shd w:val="clear" w:color="auto" w:fill="FFFFFF"/>
        </w:rPr>
        <w:t xml:space="preserve"> </w:t>
      </w:r>
      <w:r w:rsidR="00702EBA">
        <w:rPr>
          <w:color w:val="222222"/>
          <w:shd w:val="clear" w:color="auto" w:fill="FFFFFF"/>
          <w:lang w:val="en-US"/>
        </w:rPr>
        <w:t>point</w:t>
      </w:r>
      <w:r w:rsidR="00702EBA">
        <w:rPr>
          <w:color w:val="222222"/>
          <w:shd w:val="clear" w:color="auto" w:fill="FFFFFF"/>
        </w:rPr>
        <w:t xml:space="preserve"> των πόλεων</w:t>
      </w:r>
    </w:p>
    <w:p w:rsidR="00C71A51" w:rsidRDefault="00905A00" w:rsidP="00C445A5">
      <w:pPr>
        <w:numPr>
          <w:ilvl w:val="0"/>
          <w:numId w:val="3"/>
        </w:numPr>
        <w:spacing w:line="360" w:lineRule="auto"/>
        <w:jc w:val="both"/>
        <w:rPr>
          <w:color w:val="222222"/>
          <w:shd w:val="clear" w:color="auto" w:fill="FFFFFF"/>
        </w:rPr>
      </w:pPr>
      <w:r>
        <w:rPr>
          <w:b/>
          <w:color w:val="222222"/>
          <w:shd w:val="clear" w:color="auto" w:fill="FFFFFF"/>
        </w:rPr>
        <w:t>Δύο</w:t>
      </w:r>
      <w:r w:rsidR="00C445A5" w:rsidRPr="00C445A5">
        <w:rPr>
          <w:b/>
          <w:color w:val="222222"/>
          <w:shd w:val="clear" w:color="auto" w:fill="FFFFFF"/>
        </w:rPr>
        <w:t xml:space="preserve"> </w:t>
      </w:r>
      <w:r w:rsidR="00C445A5" w:rsidRPr="00C445A5">
        <w:rPr>
          <w:b/>
          <w:color w:val="222222"/>
          <w:shd w:val="clear" w:color="auto" w:fill="FFFFFF"/>
          <w:lang w:val="en-US"/>
        </w:rPr>
        <w:t>free</w:t>
      </w:r>
      <w:r w:rsidR="00C445A5" w:rsidRPr="00C445A5">
        <w:rPr>
          <w:color w:val="222222"/>
          <w:shd w:val="clear" w:color="auto" w:fill="FFFFFF"/>
        </w:rPr>
        <w:t xml:space="preserve"> </w:t>
      </w:r>
      <w:r w:rsidR="00C445A5">
        <w:rPr>
          <w:color w:val="222222"/>
          <w:shd w:val="clear" w:color="auto" w:fill="FFFFFF"/>
        </w:rPr>
        <w:t>συμμετοχές μαθητών</w:t>
      </w:r>
    </w:p>
    <w:p w:rsidR="00A7152F" w:rsidRPr="000B14BC" w:rsidRDefault="00A7152F" w:rsidP="00C445A5">
      <w:pPr>
        <w:numPr>
          <w:ilvl w:val="0"/>
          <w:numId w:val="3"/>
        </w:numPr>
        <w:spacing w:line="360" w:lineRule="auto"/>
        <w:jc w:val="both"/>
        <w:rPr>
          <w:color w:val="222222"/>
          <w:shd w:val="clear" w:color="auto" w:fill="FFFFFF"/>
        </w:rPr>
      </w:pPr>
      <w:r>
        <w:rPr>
          <w:b/>
          <w:color w:val="222222"/>
          <w:shd w:val="clear" w:color="auto" w:fill="FFFFFF"/>
        </w:rPr>
        <w:t xml:space="preserve">Ξεναγός </w:t>
      </w:r>
    </w:p>
    <w:p w:rsidR="000B14BC" w:rsidRPr="000B14BC" w:rsidRDefault="000B14BC" w:rsidP="000B14BC">
      <w:pPr>
        <w:numPr>
          <w:ilvl w:val="0"/>
          <w:numId w:val="3"/>
        </w:numPr>
        <w:spacing w:line="360" w:lineRule="auto"/>
        <w:jc w:val="both"/>
        <w:rPr>
          <w:rFonts w:asciiTheme="minorHAnsi" w:hAnsiTheme="minorHAnsi" w:cstheme="minorHAnsi"/>
          <w:color w:val="222222"/>
          <w:shd w:val="clear" w:color="auto" w:fill="FFFFFF"/>
        </w:rPr>
      </w:pPr>
      <w:r w:rsidRPr="000B14BC">
        <w:rPr>
          <w:rFonts w:asciiTheme="minorHAnsi" w:hAnsiTheme="minorHAnsi" w:cstheme="minorHAnsi"/>
          <w:color w:val="222222"/>
          <w:shd w:val="clear" w:color="auto" w:fill="FFFFFF"/>
        </w:rPr>
        <w:t>Ύπαρξη Ιατρού στο ξενοδοχείο σε περίπτωση έκτακτης ανάγκης  ομαδικής  ασθένειας</w:t>
      </w:r>
    </w:p>
    <w:p w:rsidR="000B14BC" w:rsidRPr="000B14BC" w:rsidRDefault="000B14BC" w:rsidP="000B14BC">
      <w:pPr>
        <w:spacing w:line="360" w:lineRule="auto"/>
        <w:ind w:left="502"/>
        <w:jc w:val="both"/>
        <w:rPr>
          <w:rFonts w:asciiTheme="minorHAnsi" w:hAnsiTheme="minorHAnsi" w:cstheme="minorHAnsi"/>
          <w:color w:val="222222"/>
          <w:shd w:val="clear" w:color="auto" w:fill="FFFFFF"/>
        </w:rPr>
      </w:pPr>
      <w:r w:rsidRPr="000B14BC">
        <w:rPr>
          <w:rFonts w:asciiTheme="minorHAnsi" w:hAnsiTheme="minorHAnsi" w:cstheme="minorHAnsi"/>
          <w:color w:val="222222"/>
          <w:shd w:val="clear" w:color="auto" w:fill="FFFFFF"/>
        </w:rPr>
        <w:lastRenderedPageBreak/>
        <w:t>(ίωση,</w:t>
      </w:r>
      <w:r>
        <w:rPr>
          <w:rFonts w:asciiTheme="minorHAnsi" w:hAnsiTheme="minorHAnsi" w:cstheme="minorHAnsi"/>
          <w:color w:val="222222"/>
          <w:shd w:val="clear" w:color="auto" w:fill="FFFFFF"/>
        </w:rPr>
        <w:t xml:space="preserve"> </w:t>
      </w:r>
      <w:r w:rsidRPr="000B14BC">
        <w:rPr>
          <w:rFonts w:asciiTheme="minorHAnsi" w:hAnsiTheme="minorHAnsi" w:cstheme="minorHAnsi"/>
          <w:color w:val="222222"/>
          <w:shd w:val="clear" w:color="auto" w:fill="FFFFFF"/>
        </w:rPr>
        <w:t>γρίπη,</w:t>
      </w:r>
      <w:r>
        <w:rPr>
          <w:rFonts w:asciiTheme="minorHAnsi" w:hAnsiTheme="minorHAnsi" w:cstheme="minorHAnsi"/>
          <w:color w:val="222222"/>
          <w:shd w:val="clear" w:color="auto" w:fill="FFFFFF"/>
        </w:rPr>
        <w:t xml:space="preserve"> </w:t>
      </w:r>
      <w:r w:rsidRPr="000B14BC">
        <w:rPr>
          <w:rFonts w:asciiTheme="minorHAnsi" w:hAnsiTheme="minorHAnsi" w:cstheme="minorHAnsi"/>
          <w:color w:val="222222"/>
          <w:shd w:val="clear" w:color="auto" w:fill="FFFFFF"/>
        </w:rPr>
        <w:t>δηλητηρίαση κλπ)</w:t>
      </w:r>
      <w:r>
        <w:rPr>
          <w:rFonts w:asciiTheme="minorHAnsi" w:hAnsiTheme="minorHAnsi" w:cstheme="minorHAnsi"/>
          <w:color w:val="222222"/>
          <w:shd w:val="clear" w:color="auto" w:fill="FFFFFF"/>
        </w:rPr>
        <w:t>.</w:t>
      </w:r>
    </w:p>
    <w:p w:rsidR="00A32E67" w:rsidRPr="00513A30" w:rsidRDefault="00FC4A68" w:rsidP="00513A30">
      <w:pPr>
        <w:numPr>
          <w:ilvl w:val="0"/>
          <w:numId w:val="3"/>
        </w:numPr>
        <w:spacing w:line="360" w:lineRule="auto"/>
        <w:jc w:val="both"/>
        <w:rPr>
          <w:color w:val="222222"/>
          <w:shd w:val="clear" w:color="auto" w:fill="FFFFFF"/>
        </w:rPr>
      </w:pPr>
      <w:r w:rsidRPr="00513A30">
        <w:rPr>
          <w:color w:val="222222"/>
          <w:shd w:val="clear" w:color="auto" w:fill="FFFFFF"/>
        </w:rPr>
        <w:t xml:space="preserve">Ασφάλιση : </w:t>
      </w:r>
      <w:r w:rsidR="00A32E67" w:rsidRPr="00513A30">
        <w:rPr>
          <w:color w:val="222222"/>
          <w:shd w:val="clear" w:color="auto" w:fill="FFFFFF"/>
        </w:rPr>
        <w:t>Αστικής και επαγγελματικής ευθύνης</w:t>
      </w:r>
    </w:p>
    <w:p w:rsidR="00A32E67" w:rsidRPr="00A32E67" w:rsidRDefault="00A32E67" w:rsidP="00A32E67">
      <w:pPr>
        <w:numPr>
          <w:ilvl w:val="0"/>
          <w:numId w:val="3"/>
        </w:numPr>
        <w:spacing w:line="360" w:lineRule="auto"/>
        <w:jc w:val="both"/>
        <w:rPr>
          <w:color w:val="222222"/>
          <w:shd w:val="clear" w:color="auto" w:fill="FFFFFF"/>
        </w:rPr>
      </w:pPr>
      <w:r w:rsidRPr="00070C94">
        <w:rPr>
          <w:color w:val="222222"/>
          <w:shd w:val="clear" w:color="auto" w:fill="FFFFFF"/>
        </w:rPr>
        <w:t xml:space="preserve">Υπεύθυνη δήλωση ότι το πρακτορείο διαθέτει το ειδικό σήμα λειτουργίας, το οποίο βρίσκεται σε ισχύ. </w:t>
      </w:r>
    </w:p>
    <w:p w:rsidR="00A32E67" w:rsidRPr="00070C94" w:rsidRDefault="00A32E67" w:rsidP="00A32E67">
      <w:pPr>
        <w:numPr>
          <w:ilvl w:val="0"/>
          <w:numId w:val="3"/>
        </w:numPr>
        <w:spacing w:line="360" w:lineRule="auto"/>
        <w:jc w:val="both"/>
        <w:rPr>
          <w:color w:val="222222"/>
          <w:shd w:val="clear" w:color="auto" w:fill="FFFFFF"/>
        </w:rPr>
      </w:pPr>
      <w:r w:rsidRPr="00070C94">
        <w:rPr>
          <w:color w:val="222222"/>
          <w:shd w:val="clear" w:color="auto" w:fill="FFFFFF"/>
        </w:rPr>
        <w:t>Επιστροφή των χρημάτων σε περίπτωση ακύρωσης συμμετοχής μαθητή λόγω ανωτέρας βίας</w:t>
      </w:r>
      <w:r w:rsidR="00765EB4" w:rsidRPr="00765EB4">
        <w:rPr>
          <w:color w:val="222222"/>
          <w:shd w:val="clear" w:color="auto" w:fill="FFFFFF"/>
        </w:rPr>
        <w:t>(</w:t>
      </w:r>
      <w:r w:rsidR="00765EB4">
        <w:rPr>
          <w:color w:val="222222"/>
          <w:shd w:val="clear" w:color="auto" w:fill="FFFFFF"/>
        </w:rPr>
        <w:t xml:space="preserve">πχ </w:t>
      </w:r>
      <w:r w:rsidR="00765EB4">
        <w:rPr>
          <w:color w:val="222222"/>
          <w:shd w:val="clear" w:color="auto" w:fill="FFFFFF"/>
          <w:lang w:val="en-US"/>
        </w:rPr>
        <w:t>covid</w:t>
      </w:r>
      <w:r w:rsidR="00765EB4">
        <w:rPr>
          <w:color w:val="222222"/>
          <w:shd w:val="clear" w:color="auto" w:fill="FFFFFF"/>
        </w:rPr>
        <w:t xml:space="preserve"> -19 κλπ)</w:t>
      </w:r>
    </w:p>
    <w:p w:rsidR="00A32E67" w:rsidRPr="00070C94" w:rsidRDefault="00A32E67" w:rsidP="00A32E67">
      <w:pPr>
        <w:numPr>
          <w:ilvl w:val="0"/>
          <w:numId w:val="3"/>
        </w:numPr>
        <w:spacing w:line="360" w:lineRule="auto"/>
        <w:jc w:val="both"/>
        <w:rPr>
          <w:color w:val="222222"/>
          <w:shd w:val="clear" w:color="auto" w:fill="FFFFFF"/>
        </w:rPr>
      </w:pPr>
      <w:r w:rsidRPr="00070C94">
        <w:rPr>
          <w:color w:val="222222"/>
          <w:shd w:val="clear" w:color="auto" w:fill="FFFFFF"/>
        </w:rPr>
        <w:t>Σε περίπτωση που δεν θα πραγματοποιηθεί η εκδρομή στ</w:t>
      </w:r>
      <w:r>
        <w:rPr>
          <w:color w:val="222222"/>
          <w:shd w:val="clear" w:color="auto" w:fill="FFFFFF"/>
        </w:rPr>
        <w:t>ην</w:t>
      </w:r>
      <w:r w:rsidRPr="00070C94">
        <w:rPr>
          <w:color w:val="222222"/>
          <w:shd w:val="clear" w:color="auto" w:fill="FFFFFF"/>
        </w:rPr>
        <w:t xml:space="preserve"> προβλεπόμεν</w:t>
      </w:r>
      <w:r>
        <w:rPr>
          <w:color w:val="222222"/>
          <w:shd w:val="clear" w:color="auto" w:fill="FFFFFF"/>
        </w:rPr>
        <w:t xml:space="preserve">η </w:t>
      </w:r>
      <w:r w:rsidRPr="00070C94">
        <w:rPr>
          <w:color w:val="222222"/>
          <w:shd w:val="clear" w:color="auto" w:fill="FFFFFF"/>
        </w:rPr>
        <w:t>ημερομηνί</w:t>
      </w:r>
      <w:r>
        <w:rPr>
          <w:color w:val="222222"/>
          <w:shd w:val="clear" w:color="auto" w:fill="FFFFFF"/>
        </w:rPr>
        <w:t>α</w:t>
      </w:r>
      <w:r w:rsidRPr="00070C94">
        <w:rPr>
          <w:color w:val="222222"/>
          <w:shd w:val="clear" w:color="auto" w:fill="FFFFFF"/>
        </w:rPr>
        <w:t xml:space="preserve"> λόγω ανωτέρας βίας</w:t>
      </w:r>
      <w:r>
        <w:rPr>
          <w:color w:val="222222"/>
          <w:shd w:val="clear" w:color="auto" w:fill="FFFFFF"/>
        </w:rPr>
        <w:t>,</w:t>
      </w:r>
      <w:r w:rsidRPr="00070C94">
        <w:rPr>
          <w:color w:val="222222"/>
          <w:shd w:val="clear" w:color="auto" w:fill="FFFFFF"/>
        </w:rPr>
        <w:t xml:space="preserve">  δεν θα έχει καμιά επιβάρυνση το σχολείο</w:t>
      </w:r>
      <w:r>
        <w:rPr>
          <w:color w:val="222222"/>
          <w:shd w:val="clear" w:color="auto" w:fill="FFFFFF"/>
        </w:rPr>
        <w:t>.</w:t>
      </w:r>
    </w:p>
    <w:p w:rsidR="00A32E67" w:rsidRPr="00070C94" w:rsidRDefault="00A32E67" w:rsidP="00A32E67">
      <w:pPr>
        <w:numPr>
          <w:ilvl w:val="0"/>
          <w:numId w:val="3"/>
        </w:numPr>
        <w:spacing w:line="360" w:lineRule="auto"/>
        <w:jc w:val="both"/>
        <w:rPr>
          <w:color w:val="222222"/>
          <w:shd w:val="clear" w:color="auto" w:fill="FFFFFF"/>
        </w:rPr>
      </w:pPr>
      <w:r w:rsidRPr="00070C94">
        <w:rPr>
          <w:color w:val="222222"/>
          <w:shd w:val="clear" w:color="auto" w:fill="FFFFFF"/>
        </w:rPr>
        <w:t>Υποχρεωτική Ασφάλιση Ευθύνης Διοργανωτή, όπως ορίζει η κείμενη νομοθεσία και πρόσθετη προαιρετική ασφάλιση για περίπτωση ατυχήματος ή ασθένειας μαθητή ή συνοδού εκπαιδευτικού.</w:t>
      </w:r>
    </w:p>
    <w:p w:rsidR="00A32E67" w:rsidRDefault="00A32E67" w:rsidP="00A32E67">
      <w:pPr>
        <w:numPr>
          <w:ilvl w:val="0"/>
          <w:numId w:val="3"/>
        </w:numPr>
        <w:spacing w:line="360" w:lineRule="auto"/>
        <w:jc w:val="both"/>
        <w:rPr>
          <w:color w:val="222222"/>
          <w:shd w:val="clear" w:color="auto" w:fill="FFFFFF"/>
        </w:rPr>
      </w:pPr>
      <w:r w:rsidRPr="00070C94">
        <w:rPr>
          <w:color w:val="222222"/>
          <w:shd w:val="clear" w:color="auto" w:fill="FFFFFF"/>
        </w:rPr>
        <w:t>Διασφάλιση ότι τ</w:t>
      </w:r>
      <w:r w:rsidR="00905A00">
        <w:rPr>
          <w:color w:val="222222"/>
          <w:shd w:val="clear" w:color="auto" w:fill="FFFFFF"/>
        </w:rPr>
        <w:t>α λεωφορεία με τα οποία</w:t>
      </w:r>
      <w:r w:rsidRPr="00070C94">
        <w:rPr>
          <w:color w:val="222222"/>
          <w:shd w:val="clear" w:color="auto" w:fill="FFFFFF"/>
        </w:rPr>
        <w:t xml:space="preserve"> θα πραγματοποιούνται οι μετακινήσεις  των μαθητών  πληρ</w:t>
      </w:r>
      <w:r w:rsidR="0055385C">
        <w:rPr>
          <w:color w:val="222222"/>
          <w:shd w:val="clear" w:color="auto" w:fill="FFFFFF"/>
        </w:rPr>
        <w:t>ο</w:t>
      </w:r>
      <w:r w:rsidR="00905A00">
        <w:rPr>
          <w:color w:val="222222"/>
          <w:shd w:val="clear" w:color="auto" w:fill="FFFFFF"/>
        </w:rPr>
        <w:t xml:space="preserve">ύν </w:t>
      </w:r>
      <w:r w:rsidRPr="00070C94">
        <w:rPr>
          <w:color w:val="222222"/>
          <w:shd w:val="clear" w:color="auto" w:fill="FFFFFF"/>
        </w:rPr>
        <w:t xml:space="preserve"> τις απαιτούμενες από το νόμο προδιαγραφές για τη μεταφορά μαθητών.</w:t>
      </w:r>
    </w:p>
    <w:p w:rsidR="00A32E67" w:rsidRPr="00070C94" w:rsidRDefault="00A32E67" w:rsidP="00A32E67">
      <w:pPr>
        <w:numPr>
          <w:ilvl w:val="0"/>
          <w:numId w:val="3"/>
        </w:numPr>
        <w:spacing w:line="360" w:lineRule="auto"/>
        <w:jc w:val="both"/>
        <w:rPr>
          <w:color w:val="222222"/>
          <w:shd w:val="clear" w:color="auto" w:fill="FFFFFF"/>
        </w:rPr>
      </w:pPr>
      <w:r>
        <w:rPr>
          <w:color w:val="222222"/>
          <w:shd w:val="clear" w:color="auto" w:fill="FFFFFF"/>
        </w:rPr>
        <w:t>Η</w:t>
      </w:r>
      <w:r w:rsidRPr="00070C94">
        <w:rPr>
          <w:color w:val="222222"/>
          <w:shd w:val="clear" w:color="auto" w:fill="FFFFFF"/>
        </w:rPr>
        <w:t xml:space="preserve"> τελικ</w:t>
      </w:r>
      <w:r>
        <w:rPr>
          <w:color w:val="222222"/>
          <w:shd w:val="clear" w:color="auto" w:fill="FFFFFF"/>
        </w:rPr>
        <w:t>ή</w:t>
      </w:r>
      <w:r w:rsidRPr="00070C94">
        <w:rPr>
          <w:color w:val="222222"/>
          <w:shd w:val="clear" w:color="auto" w:fill="FFFFFF"/>
        </w:rPr>
        <w:t xml:space="preserve"> τιμ</w:t>
      </w:r>
      <w:r>
        <w:rPr>
          <w:color w:val="222222"/>
          <w:shd w:val="clear" w:color="auto" w:fill="FFFFFF"/>
        </w:rPr>
        <w:t>ή</w:t>
      </w:r>
      <w:r w:rsidRPr="00070C94">
        <w:rPr>
          <w:color w:val="222222"/>
          <w:shd w:val="clear" w:color="auto" w:fill="FFFFFF"/>
        </w:rPr>
        <w:t xml:space="preserve"> της προσφορ</w:t>
      </w:r>
      <w:r>
        <w:rPr>
          <w:color w:val="222222"/>
          <w:shd w:val="clear" w:color="auto" w:fill="FFFFFF"/>
        </w:rPr>
        <w:t>ά</w:t>
      </w:r>
      <w:r w:rsidRPr="00070C94">
        <w:rPr>
          <w:color w:val="222222"/>
          <w:shd w:val="clear" w:color="auto" w:fill="FFFFFF"/>
        </w:rPr>
        <w:t>ς θα συμπεριλαμβ</w:t>
      </w:r>
      <w:r>
        <w:rPr>
          <w:color w:val="222222"/>
          <w:shd w:val="clear" w:color="auto" w:fill="FFFFFF"/>
        </w:rPr>
        <w:t>ά</w:t>
      </w:r>
      <w:r w:rsidRPr="00070C94">
        <w:rPr>
          <w:color w:val="222222"/>
          <w:shd w:val="clear" w:color="auto" w:fill="FFFFFF"/>
        </w:rPr>
        <w:t xml:space="preserve">νει  </w:t>
      </w:r>
      <w:r>
        <w:rPr>
          <w:color w:val="222222"/>
          <w:shd w:val="clear" w:color="auto" w:fill="FFFFFF"/>
        </w:rPr>
        <w:t>Φ</w:t>
      </w:r>
      <w:r w:rsidR="00BF46BD">
        <w:rPr>
          <w:color w:val="222222"/>
          <w:shd w:val="clear" w:color="auto" w:fill="FFFFFF"/>
        </w:rPr>
        <w:t>.</w:t>
      </w:r>
      <w:r>
        <w:rPr>
          <w:color w:val="222222"/>
          <w:shd w:val="clear" w:color="auto" w:fill="FFFFFF"/>
        </w:rPr>
        <w:t>Π</w:t>
      </w:r>
      <w:r w:rsidR="00BF46BD">
        <w:rPr>
          <w:color w:val="222222"/>
          <w:shd w:val="clear" w:color="auto" w:fill="FFFFFF"/>
        </w:rPr>
        <w:t>.</w:t>
      </w:r>
      <w:r>
        <w:rPr>
          <w:color w:val="222222"/>
          <w:shd w:val="clear" w:color="auto" w:fill="FFFFFF"/>
        </w:rPr>
        <w:t>Α</w:t>
      </w:r>
      <w:r w:rsidR="00BF46BD">
        <w:rPr>
          <w:color w:val="222222"/>
          <w:shd w:val="clear" w:color="auto" w:fill="FFFFFF"/>
        </w:rPr>
        <w:t>.</w:t>
      </w:r>
      <w:r>
        <w:rPr>
          <w:color w:val="222222"/>
          <w:shd w:val="clear" w:color="auto" w:fill="FFFFFF"/>
        </w:rPr>
        <w:t xml:space="preserve"> </w:t>
      </w:r>
      <w:r w:rsidRPr="00070C94">
        <w:rPr>
          <w:color w:val="222222"/>
          <w:shd w:val="clear" w:color="auto" w:fill="FFFFFF"/>
        </w:rPr>
        <w:t>-φ</w:t>
      </w:r>
      <w:r>
        <w:rPr>
          <w:color w:val="222222"/>
          <w:shd w:val="clear" w:color="auto" w:fill="FFFFFF"/>
        </w:rPr>
        <w:t>ό</w:t>
      </w:r>
      <w:r w:rsidRPr="00070C94">
        <w:rPr>
          <w:color w:val="222222"/>
          <w:shd w:val="clear" w:color="auto" w:fill="FFFFFF"/>
        </w:rPr>
        <w:t>ρους-δι</w:t>
      </w:r>
      <w:r>
        <w:rPr>
          <w:color w:val="222222"/>
          <w:shd w:val="clear" w:color="auto" w:fill="FFFFFF"/>
        </w:rPr>
        <w:t>ό</w:t>
      </w:r>
      <w:r w:rsidRPr="00070C94">
        <w:rPr>
          <w:color w:val="222222"/>
          <w:shd w:val="clear" w:color="auto" w:fill="FFFFFF"/>
        </w:rPr>
        <w:t>δια-  και δεν θα τροποποιηθε</w:t>
      </w:r>
      <w:r>
        <w:rPr>
          <w:color w:val="222222"/>
          <w:shd w:val="clear" w:color="auto" w:fill="FFFFFF"/>
        </w:rPr>
        <w:t>ί</w:t>
      </w:r>
      <w:r w:rsidRPr="00070C94">
        <w:rPr>
          <w:color w:val="222222"/>
          <w:shd w:val="clear" w:color="auto" w:fill="FFFFFF"/>
        </w:rPr>
        <w:t xml:space="preserve"> μ</w:t>
      </w:r>
      <w:r>
        <w:rPr>
          <w:color w:val="222222"/>
          <w:shd w:val="clear" w:color="auto" w:fill="FFFFFF"/>
        </w:rPr>
        <w:t>έ</w:t>
      </w:r>
      <w:r w:rsidRPr="00070C94">
        <w:rPr>
          <w:color w:val="222222"/>
          <w:shd w:val="clear" w:color="auto" w:fill="FFFFFF"/>
        </w:rPr>
        <w:t>χρι την ημερομην</w:t>
      </w:r>
      <w:r>
        <w:rPr>
          <w:color w:val="222222"/>
          <w:shd w:val="clear" w:color="auto" w:fill="FFFFFF"/>
        </w:rPr>
        <w:t>ί</w:t>
      </w:r>
      <w:r w:rsidRPr="00070C94">
        <w:rPr>
          <w:color w:val="222222"/>
          <w:shd w:val="clear" w:color="auto" w:fill="FFFFFF"/>
        </w:rPr>
        <w:t xml:space="preserve">α </w:t>
      </w:r>
      <w:r>
        <w:rPr>
          <w:color w:val="222222"/>
          <w:shd w:val="clear" w:color="auto" w:fill="FFFFFF"/>
        </w:rPr>
        <w:t xml:space="preserve"> </w:t>
      </w:r>
      <w:r w:rsidRPr="00070C94">
        <w:rPr>
          <w:color w:val="222222"/>
          <w:shd w:val="clear" w:color="auto" w:fill="FFFFFF"/>
        </w:rPr>
        <w:t>πραγματοποί</w:t>
      </w:r>
      <w:r>
        <w:rPr>
          <w:color w:val="222222"/>
          <w:shd w:val="clear" w:color="auto" w:fill="FFFFFF"/>
        </w:rPr>
        <w:t>η</w:t>
      </w:r>
      <w:r w:rsidRPr="00070C94">
        <w:rPr>
          <w:color w:val="222222"/>
          <w:shd w:val="clear" w:color="auto" w:fill="FFFFFF"/>
        </w:rPr>
        <w:t>σης</w:t>
      </w:r>
      <w:r>
        <w:rPr>
          <w:color w:val="222222"/>
          <w:shd w:val="clear" w:color="auto" w:fill="FFFFFF"/>
        </w:rPr>
        <w:t xml:space="preserve"> </w:t>
      </w:r>
      <w:r w:rsidRPr="00070C94">
        <w:rPr>
          <w:color w:val="222222"/>
          <w:shd w:val="clear" w:color="auto" w:fill="FFFFFF"/>
        </w:rPr>
        <w:t xml:space="preserve"> της εκδρομ</w:t>
      </w:r>
      <w:r>
        <w:rPr>
          <w:color w:val="222222"/>
          <w:shd w:val="clear" w:color="auto" w:fill="FFFFFF"/>
        </w:rPr>
        <w:t>ή</w:t>
      </w:r>
      <w:r w:rsidRPr="00070C94">
        <w:rPr>
          <w:color w:val="222222"/>
          <w:shd w:val="clear" w:color="auto" w:fill="FFFFFF"/>
        </w:rPr>
        <w:t xml:space="preserve">ς.    </w:t>
      </w:r>
    </w:p>
    <w:p w:rsidR="00A32E67" w:rsidRDefault="00A32E67" w:rsidP="00A32E67">
      <w:pPr>
        <w:numPr>
          <w:ilvl w:val="0"/>
          <w:numId w:val="3"/>
        </w:numPr>
        <w:spacing w:line="360" w:lineRule="auto"/>
        <w:jc w:val="both"/>
        <w:rPr>
          <w:color w:val="222222"/>
          <w:shd w:val="clear" w:color="auto" w:fill="FFFFFF"/>
        </w:rPr>
      </w:pPr>
      <w:r w:rsidRPr="00070C94">
        <w:rPr>
          <w:color w:val="222222"/>
          <w:shd w:val="clear" w:color="auto" w:fill="FFFFFF"/>
        </w:rPr>
        <w:t>Αποδοχή από το πρακτορείο ποινικής ρήτρας σε περίπτωση αθέτησης των όρων του συμβολαίου από τη μεριά του.</w:t>
      </w:r>
    </w:p>
    <w:p w:rsidR="00C445A5" w:rsidRPr="00395F97" w:rsidRDefault="00395F97" w:rsidP="00395F97">
      <w:pPr>
        <w:numPr>
          <w:ilvl w:val="0"/>
          <w:numId w:val="3"/>
        </w:numPr>
        <w:spacing w:line="360" w:lineRule="auto"/>
        <w:jc w:val="both"/>
        <w:rPr>
          <w:b/>
          <w:color w:val="222222"/>
          <w:shd w:val="clear" w:color="auto" w:fill="FFFFFF"/>
        </w:rPr>
      </w:pPr>
      <w:r w:rsidRPr="00395F97">
        <w:rPr>
          <w:b/>
          <w:color w:val="222222"/>
          <w:shd w:val="clear" w:color="auto" w:fill="FFFFFF"/>
        </w:rPr>
        <w:t>ΤΙΜΗ ΣΥΝΟΛΙΚΗ</w:t>
      </w:r>
      <w:r w:rsidR="00765EB4">
        <w:rPr>
          <w:b/>
          <w:color w:val="222222"/>
          <w:shd w:val="clear" w:color="auto" w:fill="FFFFFF"/>
        </w:rPr>
        <w:t xml:space="preserve"> ΚΑΙ </w:t>
      </w:r>
      <w:r w:rsidRPr="00395F97">
        <w:rPr>
          <w:b/>
          <w:color w:val="222222"/>
          <w:shd w:val="clear" w:color="auto" w:fill="FFFFFF"/>
        </w:rPr>
        <w:t>ΚΑΤΑ ΑΤΟ</w:t>
      </w:r>
      <w:r w:rsidR="00C445A5" w:rsidRPr="00395F97">
        <w:rPr>
          <w:b/>
          <w:color w:val="222222"/>
          <w:shd w:val="clear" w:color="auto" w:fill="FFFFFF"/>
        </w:rPr>
        <w:t>ΜΟ</w:t>
      </w:r>
    </w:p>
    <w:p w:rsidR="00A32E67" w:rsidRPr="008F20CE" w:rsidRDefault="00A32E67" w:rsidP="00A32E67">
      <w:pPr>
        <w:jc w:val="both"/>
        <w:rPr>
          <w:b/>
        </w:rPr>
      </w:pPr>
      <w:r>
        <w:rPr>
          <w:b/>
        </w:rPr>
        <w:t>1.</w:t>
      </w:r>
      <w:r w:rsidRPr="008F20CE">
        <w:rPr>
          <w:b/>
        </w:rPr>
        <w:t xml:space="preserve">Δικαίωμα συμμετοχής : </w:t>
      </w:r>
      <w:r w:rsidRPr="008F20CE">
        <w:t xml:space="preserve">Δικαίωμα συμμετοχής στο διαγωνισμό έχουν </w:t>
      </w:r>
      <w:r>
        <w:t>όλα τα ταξιδιωτικά γραφεία.</w:t>
      </w:r>
    </w:p>
    <w:p w:rsidR="00A32E67" w:rsidRDefault="00A32E67" w:rsidP="00A32E67">
      <w:pPr>
        <w:jc w:val="both"/>
      </w:pPr>
      <w:r>
        <w:rPr>
          <w:b/>
        </w:rPr>
        <w:t>2.</w:t>
      </w:r>
      <w:r w:rsidRPr="00F07E22">
        <w:rPr>
          <w:b/>
        </w:rPr>
        <w:t>Σύνταξη και υποβολή προσφορών :</w:t>
      </w:r>
      <w:r w:rsidRPr="008F20CE">
        <w:t>Οι προσφορές υποβάλλονται στο ενδιαφερόμενο σχολείο, σε κλειστό φάκελο. Με κάθε προσφορά από το ταξιδιωτικό γραφείο κατατίθεται απαραιτήτως και υπεύθυνη δήλωση ότι διαθέτει ειδικό σήμα λειτουργίας, το οποίο βρίσκεται σε ισχύ.</w:t>
      </w:r>
      <w:r w:rsidRPr="00160916">
        <w:t xml:space="preserve"> </w:t>
      </w:r>
      <w:r w:rsidRPr="008F20CE">
        <w:t>Στην προσφορά υποχρεωτικά θα καταγράφονται</w:t>
      </w:r>
      <w:r w:rsidRPr="00F07E22">
        <w:t xml:space="preserve"> </w:t>
      </w:r>
      <w:r>
        <w:t xml:space="preserve">επίσης η </w:t>
      </w:r>
      <w:r w:rsidRPr="008F20CE">
        <w:t>Υποχρεωτική Ασφάλιση Ευθύνης Διοργανωτή, σύμφωνα με την κείμενη νομοθεσία</w:t>
      </w:r>
      <w:r>
        <w:t xml:space="preserve">, η </w:t>
      </w:r>
      <w:r w:rsidRPr="00F07E22">
        <w:t xml:space="preserve"> </w:t>
      </w:r>
      <w:r>
        <w:t>τ</w:t>
      </w:r>
      <w:r w:rsidRPr="008F20CE">
        <w:t>ελική συνολική τιμή</w:t>
      </w:r>
      <w:r>
        <w:t xml:space="preserve"> της προφοράς  και η επιβάρυνση ανά μαθητή.</w:t>
      </w:r>
    </w:p>
    <w:p w:rsidR="00A32E67" w:rsidRPr="008F20CE" w:rsidRDefault="00A32E67" w:rsidP="00A32E67">
      <w:pPr>
        <w:jc w:val="both"/>
      </w:pPr>
      <w:r w:rsidRPr="008F20CE">
        <w:rPr>
          <w:b/>
        </w:rPr>
        <w:t xml:space="preserve">     </w:t>
      </w:r>
      <w:r>
        <w:rPr>
          <w:b/>
        </w:rPr>
        <w:t>3</w:t>
      </w:r>
      <w:r w:rsidRPr="008F20CE">
        <w:rPr>
          <w:b/>
        </w:rPr>
        <w:t>. Αξιολόγηση προσφορών</w:t>
      </w:r>
      <w:r>
        <w:t xml:space="preserve"> :</w:t>
      </w:r>
      <w:r w:rsidRPr="008F20CE">
        <w:t>Η αξιολόγηση των προσφορών πραγματοποιείται σε μια φάση που περιλαμβάνει τα παρακάτω επιμέρους στάδια:</w:t>
      </w:r>
    </w:p>
    <w:p w:rsidR="00A32E67" w:rsidRPr="008F20CE" w:rsidRDefault="00A32E67" w:rsidP="00A32E67">
      <w:pPr>
        <w:numPr>
          <w:ilvl w:val="0"/>
          <w:numId w:val="1"/>
        </w:numPr>
        <w:jc w:val="both"/>
      </w:pPr>
      <w:r w:rsidRPr="008F20CE">
        <w:t>Παραλαβή των φακέλων και αποσφράγιση προσφορών</w:t>
      </w:r>
    </w:p>
    <w:p w:rsidR="00A32E67" w:rsidRDefault="00A32E67" w:rsidP="00A32E67">
      <w:pPr>
        <w:numPr>
          <w:ilvl w:val="0"/>
          <w:numId w:val="1"/>
        </w:numPr>
        <w:jc w:val="both"/>
      </w:pPr>
      <w:r w:rsidRPr="008F20CE">
        <w:t>Έλεγχος</w:t>
      </w:r>
    </w:p>
    <w:p w:rsidR="00A32E67" w:rsidRPr="00105840" w:rsidRDefault="00A32E67" w:rsidP="00A32E67">
      <w:pPr>
        <w:numPr>
          <w:ilvl w:val="0"/>
          <w:numId w:val="1"/>
        </w:numPr>
        <w:jc w:val="both"/>
      </w:pPr>
      <w:r w:rsidRPr="008F20CE">
        <w:t>Αξιολόγηση οικονομικής προσφοράς</w:t>
      </w:r>
    </w:p>
    <w:p w:rsidR="00395F97" w:rsidRDefault="00A32E67" w:rsidP="00A32E67">
      <w:pPr>
        <w:numPr>
          <w:ilvl w:val="0"/>
          <w:numId w:val="2"/>
        </w:numPr>
        <w:jc w:val="both"/>
      </w:pPr>
      <w:r w:rsidRPr="008F20CE">
        <w:lastRenderedPageBreak/>
        <w:t>Επιλογή αναδόχου</w:t>
      </w:r>
    </w:p>
    <w:p w:rsidR="00A32E67" w:rsidRPr="008F20CE" w:rsidRDefault="00A32E67" w:rsidP="00A32E67">
      <w:pPr>
        <w:numPr>
          <w:ilvl w:val="0"/>
          <w:numId w:val="2"/>
        </w:numPr>
        <w:jc w:val="both"/>
      </w:pPr>
      <w:r w:rsidRPr="008F20CE">
        <w:t>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μονογραμμένη από τον προσφέροντα. Η προσφορά θα απορρίπτεται, εάν σ</w:t>
      </w:r>
      <w:r>
        <w:t>ε</w:t>
      </w:r>
      <w:r w:rsidRPr="008F20CE">
        <w:t xml:space="preserve"> αυτήν υπάρχουν διορθώσεις που την καθιστούν ασαφή, κατά την κρίση του οργάνου αξιολόγησης των προσφορών. Όσοι ενδιαφέρονται να λάβουν μέρος μπορούν να υποβάλουν τις προσφορές τους, σύμφωνα με τους παρακάτω τρόπους:</w:t>
      </w:r>
    </w:p>
    <w:p w:rsidR="00A32E67" w:rsidRPr="00702EBA" w:rsidRDefault="00A32E67" w:rsidP="00A32E67">
      <w:pPr>
        <w:ind w:left="720"/>
        <w:jc w:val="both"/>
      </w:pPr>
      <w:r w:rsidRPr="008F20CE">
        <w:t>α) προσωπικά ή με εκπρόσωπο στο ενδιαφερόμενο σχολείο</w:t>
      </w:r>
      <w:r w:rsidR="00702EBA" w:rsidRPr="00702EBA">
        <w:t>(</w:t>
      </w:r>
      <w:r w:rsidR="00702EBA">
        <w:t>ΟΧΙ ΗΛΕΚΤΡΟΝΙΚΑ!)</w:t>
      </w:r>
    </w:p>
    <w:p w:rsidR="00905A00" w:rsidRDefault="00A32E67" w:rsidP="00905A00">
      <w:pPr>
        <w:ind w:left="720"/>
        <w:jc w:val="both"/>
      </w:pPr>
      <w:r w:rsidRPr="008F20CE">
        <w:t>β) με συστημένη ταχυδρομική επιστολή που θα απευθύνεται στο ενδιαφερόμενο σχολείο</w:t>
      </w:r>
    </w:p>
    <w:p w:rsidR="00A32E67" w:rsidRPr="008F20CE" w:rsidRDefault="00A32E67" w:rsidP="00905A00">
      <w:pPr>
        <w:ind w:left="720"/>
        <w:jc w:val="both"/>
      </w:pPr>
      <w:r w:rsidRPr="008F20CE">
        <w:t>Οι εκπρόθεσμες προσφορές δεν λαμβάνοντ</w:t>
      </w:r>
      <w:r>
        <w:t>αι υπόψη και επιστρέφονται χωρίς</w:t>
      </w:r>
      <w:r w:rsidRPr="008F20CE">
        <w:t xml:space="preserve"> να αποσφραγισθούν, έστω και αν η καθυστέρηση οφείλεται σε οποιαδήποτε αιτία του ταχυδρομείου , των διανομέων, των μέσων συγκοινωνίας.</w:t>
      </w:r>
    </w:p>
    <w:p w:rsidR="00A32E67" w:rsidRPr="008F20CE" w:rsidRDefault="00A32E67" w:rsidP="00A32E67">
      <w:pPr>
        <w:jc w:val="both"/>
        <w:rPr>
          <w:b/>
        </w:rPr>
      </w:pPr>
      <w:r>
        <w:rPr>
          <w:b/>
        </w:rPr>
        <w:t>4.</w:t>
      </w:r>
      <w:r w:rsidRPr="008F20CE">
        <w:rPr>
          <w:b/>
        </w:rPr>
        <w:t>Επιλογή αναδόχου</w:t>
      </w:r>
    </w:p>
    <w:p w:rsidR="00A32E67" w:rsidRPr="00770765" w:rsidRDefault="00A32E67" w:rsidP="00A32E67">
      <w:pPr>
        <w:pStyle w:val="Web"/>
        <w:spacing w:before="78" w:beforeAutospacing="0" w:after="0" w:afterAutospacing="0" w:line="221" w:lineRule="atLeast"/>
        <w:ind w:firstLine="360"/>
        <w:jc w:val="both"/>
        <w:rPr>
          <w:rFonts w:ascii="Calibri" w:hAnsi="Calibri"/>
          <w:color w:val="0C231A"/>
          <w:sz w:val="22"/>
          <w:szCs w:val="22"/>
        </w:rPr>
      </w:pPr>
      <w:r w:rsidRPr="00770765">
        <w:rPr>
          <w:rFonts w:ascii="Calibri" w:hAnsi="Calibri"/>
          <w:sz w:val="22"/>
          <w:szCs w:val="22"/>
        </w:rPr>
        <w:t>Για την αξιολόγηση των προσφορών και την επιλογή της πλέον συμφέρουσας από οικονομική άποψη προσφοράς,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των Διδασκόντων Καθηγητών, έναν (1) εκπρόσωπο του Συλλόγου Γονέων και Κηδεμόνων και από εκπροσώπους του 15μελους Μαθητικού Συμβουλίου ή των 5μελών Συμβουλίων των Μαθητικών Κοινοτήτων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να ενημερωθεί , ο οποίος μπορεί να υποβάλει ένσταση κατά της επιλογής εντός δύο (2) ημερών</w:t>
      </w:r>
      <w:r w:rsidRPr="00770765">
        <w:rPr>
          <w:rFonts w:ascii="Calibri" w:hAnsi="Calibri"/>
          <w:color w:val="0C231A"/>
          <w:sz w:val="22"/>
          <w:szCs w:val="22"/>
        </w:rPr>
        <w:t xml:space="preserve"> από τη σύνταξη του πρακτικού </w:t>
      </w:r>
      <w:r>
        <w:rPr>
          <w:rFonts w:ascii="Calibri" w:hAnsi="Calibri"/>
          <w:color w:val="0C231A"/>
          <w:sz w:val="22"/>
          <w:szCs w:val="22"/>
        </w:rPr>
        <w:t xml:space="preserve"> </w:t>
      </w:r>
      <w:r w:rsidRPr="00770765">
        <w:rPr>
          <w:rFonts w:ascii="Calibri" w:hAnsi="Calibri"/>
          <w:color w:val="0C231A"/>
          <w:sz w:val="22"/>
          <w:szCs w:val="22"/>
        </w:rPr>
        <w:t>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A32E67" w:rsidRPr="00770765" w:rsidRDefault="00A32E67" w:rsidP="00A32E67">
      <w:pPr>
        <w:pStyle w:val="Web"/>
        <w:spacing w:before="78" w:beforeAutospacing="0" w:after="0" w:afterAutospacing="0" w:line="221" w:lineRule="atLeast"/>
        <w:ind w:firstLine="360"/>
        <w:jc w:val="both"/>
        <w:rPr>
          <w:rFonts w:ascii="Calibri" w:hAnsi="Calibri"/>
          <w:color w:val="0C231A"/>
          <w:sz w:val="22"/>
          <w:szCs w:val="22"/>
        </w:rPr>
      </w:pPr>
      <w:r w:rsidRPr="00770765">
        <w:rPr>
          <w:rFonts w:ascii="Calibri" w:hAnsi="Calibri"/>
          <w:color w:val="0C231A"/>
          <w:sz w:val="22"/>
          <w:szCs w:val="22"/>
        </w:rPr>
        <w:t>i. Το εγκεκριμένο από το Σύλλογο Διδασκόντων Καθηγητών αναλυτικό πρόγραμμα της εκδρομής.</w:t>
      </w:r>
    </w:p>
    <w:p w:rsidR="00A32E67" w:rsidRPr="00770765" w:rsidRDefault="00A32E67" w:rsidP="00A32E67">
      <w:pPr>
        <w:pStyle w:val="Web"/>
        <w:spacing w:before="78" w:beforeAutospacing="0" w:after="0" w:afterAutospacing="0" w:line="221" w:lineRule="atLeast"/>
        <w:ind w:firstLine="360"/>
        <w:jc w:val="both"/>
        <w:rPr>
          <w:rFonts w:ascii="Calibri" w:hAnsi="Calibri"/>
          <w:color w:val="0C231A"/>
          <w:sz w:val="22"/>
          <w:szCs w:val="22"/>
        </w:rPr>
      </w:pPr>
      <w:r w:rsidRPr="00770765">
        <w:rPr>
          <w:rFonts w:ascii="Calibri" w:hAnsi="Calibri"/>
          <w:color w:val="0C231A"/>
          <w:sz w:val="22"/>
          <w:szCs w:val="22"/>
        </w:rPr>
        <w:t>ii. Η Ασφάλεια αστικής επαγγελματικής ευθύνης.</w:t>
      </w:r>
    </w:p>
    <w:p w:rsidR="00A32E67" w:rsidRPr="00770765" w:rsidRDefault="00A32E67" w:rsidP="00A32E67">
      <w:pPr>
        <w:pStyle w:val="Web"/>
        <w:spacing w:before="78" w:beforeAutospacing="0" w:after="0" w:afterAutospacing="0" w:line="221" w:lineRule="atLeast"/>
        <w:ind w:firstLine="360"/>
        <w:jc w:val="both"/>
        <w:rPr>
          <w:rFonts w:ascii="Calibri" w:hAnsi="Calibri"/>
          <w:color w:val="0C231A"/>
          <w:sz w:val="22"/>
          <w:szCs w:val="22"/>
        </w:rPr>
      </w:pPr>
      <w:r>
        <w:rPr>
          <w:rFonts w:ascii="Calibri" w:hAnsi="Calibri"/>
          <w:color w:val="0C231A"/>
          <w:sz w:val="22"/>
          <w:szCs w:val="22"/>
        </w:rPr>
        <w:t>i</w:t>
      </w:r>
      <w:r>
        <w:rPr>
          <w:rFonts w:ascii="Calibri" w:hAnsi="Calibri"/>
          <w:color w:val="0C231A"/>
          <w:sz w:val="22"/>
          <w:szCs w:val="22"/>
          <w:lang w:val="en-US"/>
        </w:rPr>
        <w:t>ii</w:t>
      </w:r>
      <w:r w:rsidRPr="00770765">
        <w:rPr>
          <w:rFonts w:ascii="Calibri" w:hAnsi="Calibri"/>
          <w:color w:val="0C231A"/>
          <w:sz w:val="22"/>
          <w:szCs w:val="22"/>
        </w:rPr>
        <w:t>. Το συνολικό κόστος της εκδρομής και κόστος ανά μαθητή.</w:t>
      </w:r>
    </w:p>
    <w:p w:rsidR="00A32E67" w:rsidRPr="00770765" w:rsidRDefault="00A32E67" w:rsidP="00A32E67">
      <w:pPr>
        <w:pStyle w:val="Web"/>
        <w:spacing w:before="78" w:beforeAutospacing="0" w:after="0" w:afterAutospacing="0" w:line="221" w:lineRule="atLeast"/>
        <w:ind w:firstLine="360"/>
        <w:jc w:val="both"/>
        <w:rPr>
          <w:rFonts w:ascii="Calibri" w:hAnsi="Calibri"/>
          <w:color w:val="0C231A"/>
          <w:sz w:val="22"/>
          <w:szCs w:val="22"/>
        </w:rPr>
      </w:pPr>
      <w:r>
        <w:rPr>
          <w:rFonts w:ascii="Calibri" w:hAnsi="Calibri"/>
          <w:color w:val="0C231A"/>
          <w:sz w:val="22"/>
          <w:szCs w:val="22"/>
          <w:lang w:val="en-US"/>
        </w:rPr>
        <w:t>i</w:t>
      </w:r>
      <w:r w:rsidRPr="00770765">
        <w:rPr>
          <w:rFonts w:ascii="Calibri" w:hAnsi="Calibri"/>
          <w:color w:val="0C231A"/>
          <w:sz w:val="22"/>
          <w:szCs w:val="22"/>
        </w:rPr>
        <w:t>v. Τους Γενικούς</w:t>
      </w:r>
      <w:r>
        <w:rPr>
          <w:rFonts w:ascii="Calibri" w:hAnsi="Calibri"/>
          <w:color w:val="0C231A"/>
          <w:sz w:val="22"/>
          <w:szCs w:val="22"/>
        </w:rPr>
        <w:t xml:space="preserve">  </w:t>
      </w:r>
      <w:r w:rsidRPr="00770765">
        <w:rPr>
          <w:rFonts w:ascii="Calibri" w:hAnsi="Calibri"/>
          <w:color w:val="0C231A"/>
          <w:sz w:val="22"/>
          <w:szCs w:val="22"/>
        </w:rPr>
        <w:t xml:space="preserve"> Όρους συμμετοχής στην εκδρομή.</w:t>
      </w:r>
    </w:p>
    <w:p w:rsidR="00A32E67" w:rsidRPr="008F20CE" w:rsidRDefault="00A32E67" w:rsidP="00A32E67">
      <w:pPr>
        <w:pStyle w:val="Web"/>
        <w:spacing w:before="78" w:beforeAutospacing="0" w:after="0" w:afterAutospacing="0" w:line="221" w:lineRule="atLeast"/>
        <w:jc w:val="both"/>
        <w:rPr>
          <w:rFonts w:ascii="Calibri" w:hAnsi="Calibri"/>
          <w:color w:val="0C231A"/>
          <w:sz w:val="22"/>
          <w:szCs w:val="22"/>
        </w:rPr>
      </w:pPr>
      <w:r w:rsidRPr="00770765">
        <w:rPr>
          <w:rFonts w:ascii="Calibri" w:hAnsi="Calibri"/>
          <w:color w:val="0C231A"/>
          <w:sz w:val="22"/>
          <w:szCs w:val="22"/>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w:t>
      </w:r>
    </w:p>
    <w:p w:rsidR="00AC529A" w:rsidRPr="00702EBA" w:rsidRDefault="00395F97">
      <w:pPr>
        <w:rPr>
          <w:rFonts w:ascii="Arial Narrow" w:hAnsi="Arial Narrow"/>
        </w:rPr>
      </w:pPr>
      <w:r>
        <w:rPr>
          <w:rFonts w:ascii="Arial Narrow" w:hAnsi="Arial Narrow"/>
        </w:rPr>
        <w:t xml:space="preserve">                                                                                     </w:t>
      </w:r>
      <w:r w:rsidR="00DD091E">
        <w:rPr>
          <w:rFonts w:ascii="Arial Narrow" w:hAnsi="Arial Narrow"/>
        </w:rPr>
        <w:t xml:space="preserve">           </w:t>
      </w:r>
      <w:r w:rsidR="00765EB4">
        <w:rPr>
          <w:rFonts w:ascii="Arial Narrow" w:hAnsi="Arial Narrow"/>
        </w:rPr>
        <w:t xml:space="preserve"> </w:t>
      </w:r>
      <w:r w:rsidR="00AC529A">
        <w:rPr>
          <w:rFonts w:ascii="Arial Narrow" w:hAnsi="Arial Narrow"/>
          <w:b/>
        </w:rPr>
        <w:t xml:space="preserve"> Η Διευθύντρια </w:t>
      </w:r>
      <w:r w:rsidR="00A32E67">
        <w:rPr>
          <w:rFonts w:ascii="Arial Narrow" w:hAnsi="Arial Narrow"/>
          <w:b/>
        </w:rPr>
        <w:t xml:space="preserve"> </w:t>
      </w:r>
    </w:p>
    <w:p w:rsidR="00702EBA" w:rsidRDefault="00AC529A">
      <w:pPr>
        <w:rPr>
          <w:rFonts w:ascii="Arial Narrow" w:hAnsi="Arial Narrow"/>
          <w:b/>
        </w:rPr>
      </w:pPr>
      <w:r>
        <w:rPr>
          <w:rFonts w:ascii="Arial Narrow" w:hAnsi="Arial Narrow"/>
          <w:b/>
        </w:rPr>
        <w:t xml:space="preserve">                                                                            </w:t>
      </w:r>
      <w:r w:rsidR="00395F97">
        <w:rPr>
          <w:rFonts w:ascii="Arial Narrow" w:hAnsi="Arial Narrow"/>
          <w:b/>
        </w:rPr>
        <w:t xml:space="preserve"> </w:t>
      </w:r>
      <w:r w:rsidR="00C954F8">
        <w:rPr>
          <w:rFonts w:ascii="Arial Narrow" w:hAnsi="Arial Narrow"/>
          <w:b/>
        </w:rPr>
        <w:tab/>
      </w:r>
      <w:r w:rsidR="00DD091E">
        <w:rPr>
          <w:rFonts w:ascii="Arial Narrow" w:hAnsi="Arial Narrow"/>
          <w:b/>
        </w:rPr>
        <w:t xml:space="preserve"> </w:t>
      </w:r>
      <w:r w:rsidR="009B1D20">
        <w:rPr>
          <w:rFonts w:ascii="Arial Narrow" w:hAnsi="Arial Narrow"/>
          <w:b/>
        </w:rPr>
        <w:t>ΠΑΠΑΠΟΣΤΟΛΟΥ ΓΕΩΡΓΙΑ</w:t>
      </w:r>
      <w:r w:rsidR="00DD091E">
        <w:rPr>
          <w:rFonts w:ascii="Arial Narrow" w:hAnsi="Arial Narrow"/>
          <w:b/>
        </w:rPr>
        <w:t xml:space="preserve"> </w:t>
      </w:r>
    </w:p>
    <w:p w:rsidR="00C954F8" w:rsidRPr="00AC529A" w:rsidRDefault="00702EBA">
      <w:pPr>
        <w:rPr>
          <w:rFonts w:ascii="Arial Narrow" w:hAnsi="Arial Narrow"/>
          <w:b/>
        </w:rPr>
      </w:pPr>
      <w:r>
        <w:rPr>
          <w:rFonts w:ascii="Arial Narrow" w:hAnsi="Arial Narrow"/>
          <w:b/>
        </w:rPr>
        <w:t xml:space="preserve">                                                                                               </w:t>
      </w:r>
      <w:r w:rsidR="00C954F8">
        <w:rPr>
          <w:rFonts w:ascii="Arial Narrow" w:hAnsi="Arial Narrow"/>
          <w:b/>
        </w:rPr>
        <w:t>ΠΕ</w:t>
      </w:r>
      <w:r w:rsidR="00DD091E">
        <w:rPr>
          <w:rFonts w:ascii="Arial Narrow" w:hAnsi="Arial Narrow"/>
          <w:b/>
        </w:rPr>
        <w:t>11</w:t>
      </w:r>
      <w:r w:rsidR="00C954F8">
        <w:rPr>
          <w:rFonts w:ascii="Arial Narrow" w:hAnsi="Arial Narrow"/>
          <w:b/>
        </w:rPr>
        <w:t xml:space="preserve"> </w:t>
      </w:r>
      <w:r w:rsidR="00DD091E">
        <w:rPr>
          <w:rFonts w:ascii="Arial Narrow" w:hAnsi="Arial Narrow"/>
          <w:b/>
        </w:rPr>
        <w:t>Φυσικής Αγωγής</w:t>
      </w:r>
    </w:p>
    <w:sectPr w:rsidR="00C954F8" w:rsidRPr="00AC529A" w:rsidSect="00C954F8">
      <w:pgSz w:w="11906" w:h="16838"/>
      <w:pgMar w:top="1077" w:right="1797" w:bottom="90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67C" w:rsidRDefault="00B0667C" w:rsidP="00513A30">
      <w:pPr>
        <w:spacing w:after="0" w:line="240" w:lineRule="auto"/>
      </w:pPr>
      <w:r>
        <w:separator/>
      </w:r>
    </w:p>
  </w:endnote>
  <w:endnote w:type="continuationSeparator" w:id="0">
    <w:p w:rsidR="00B0667C" w:rsidRDefault="00B0667C" w:rsidP="0051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67C" w:rsidRDefault="00B0667C" w:rsidP="00513A30">
      <w:pPr>
        <w:spacing w:after="0" w:line="240" w:lineRule="auto"/>
      </w:pPr>
      <w:r>
        <w:separator/>
      </w:r>
    </w:p>
  </w:footnote>
  <w:footnote w:type="continuationSeparator" w:id="0">
    <w:p w:rsidR="00B0667C" w:rsidRDefault="00B0667C" w:rsidP="00513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C1D8A"/>
    <w:multiLevelType w:val="hybridMultilevel"/>
    <w:tmpl w:val="248A0A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E4D4FA8"/>
    <w:multiLevelType w:val="hybridMultilevel"/>
    <w:tmpl w:val="568829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56787420"/>
    <w:multiLevelType w:val="hybridMultilevel"/>
    <w:tmpl w:val="9F66824C"/>
    <w:lvl w:ilvl="0" w:tplc="0408000D">
      <w:start w:val="1"/>
      <w:numFmt w:val="bullet"/>
      <w:lvlText w:val=""/>
      <w:lvlJc w:val="left"/>
      <w:pPr>
        <w:tabs>
          <w:tab w:val="num" w:pos="502"/>
        </w:tabs>
        <w:ind w:left="502"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7EEA1B8C"/>
    <w:multiLevelType w:val="hybridMultilevel"/>
    <w:tmpl w:val="CF06988E"/>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56CCF"/>
    <w:rsid w:val="0000581D"/>
    <w:rsid w:val="00006DA1"/>
    <w:rsid w:val="00033AA3"/>
    <w:rsid w:val="0006346C"/>
    <w:rsid w:val="000B14BC"/>
    <w:rsid w:val="000C70FA"/>
    <w:rsid w:val="000F2DEC"/>
    <w:rsid w:val="0014150D"/>
    <w:rsid w:val="001B6148"/>
    <w:rsid w:val="00265648"/>
    <w:rsid w:val="00267BBB"/>
    <w:rsid w:val="00273768"/>
    <w:rsid w:val="002827B7"/>
    <w:rsid w:val="00293C87"/>
    <w:rsid w:val="002B7F24"/>
    <w:rsid w:val="00347BCB"/>
    <w:rsid w:val="00374D37"/>
    <w:rsid w:val="003756E2"/>
    <w:rsid w:val="00395F97"/>
    <w:rsid w:val="003A45FC"/>
    <w:rsid w:val="003B328D"/>
    <w:rsid w:val="003F6D6F"/>
    <w:rsid w:val="00484791"/>
    <w:rsid w:val="004C4811"/>
    <w:rsid w:val="00502B7B"/>
    <w:rsid w:val="00513A30"/>
    <w:rsid w:val="0052113E"/>
    <w:rsid w:val="00521A8C"/>
    <w:rsid w:val="00535927"/>
    <w:rsid w:val="005367E6"/>
    <w:rsid w:val="00545B6B"/>
    <w:rsid w:val="0055385C"/>
    <w:rsid w:val="00587B5F"/>
    <w:rsid w:val="0059525A"/>
    <w:rsid w:val="005B1FCE"/>
    <w:rsid w:val="005D545D"/>
    <w:rsid w:val="006403CC"/>
    <w:rsid w:val="00652030"/>
    <w:rsid w:val="00677B0C"/>
    <w:rsid w:val="006D439E"/>
    <w:rsid w:val="006F5FE1"/>
    <w:rsid w:val="00702EBA"/>
    <w:rsid w:val="0073612E"/>
    <w:rsid w:val="00765EB4"/>
    <w:rsid w:val="00781C62"/>
    <w:rsid w:val="00783C02"/>
    <w:rsid w:val="00790944"/>
    <w:rsid w:val="007E497F"/>
    <w:rsid w:val="00823707"/>
    <w:rsid w:val="008247F3"/>
    <w:rsid w:val="008321ED"/>
    <w:rsid w:val="00876501"/>
    <w:rsid w:val="00877B38"/>
    <w:rsid w:val="00882E5D"/>
    <w:rsid w:val="008E533D"/>
    <w:rsid w:val="0090292D"/>
    <w:rsid w:val="00905A00"/>
    <w:rsid w:val="009179C5"/>
    <w:rsid w:val="009521A8"/>
    <w:rsid w:val="009576D8"/>
    <w:rsid w:val="0096134C"/>
    <w:rsid w:val="009B1D20"/>
    <w:rsid w:val="009B2B31"/>
    <w:rsid w:val="009C230A"/>
    <w:rsid w:val="00A05846"/>
    <w:rsid w:val="00A2489A"/>
    <w:rsid w:val="00A32E67"/>
    <w:rsid w:val="00A52708"/>
    <w:rsid w:val="00A7152F"/>
    <w:rsid w:val="00A913CF"/>
    <w:rsid w:val="00AC529A"/>
    <w:rsid w:val="00AE29BB"/>
    <w:rsid w:val="00AE3607"/>
    <w:rsid w:val="00B05D44"/>
    <w:rsid w:val="00B0667C"/>
    <w:rsid w:val="00B70E74"/>
    <w:rsid w:val="00B81640"/>
    <w:rsid w:val="00BA14BF"/>
    <w:rsid w:val="00BF46BD"/>
    <w:rsid w:val="00BF730F"/>
    <w:rsid w:val="00C445A5"/>
    <w:rsid w:val="00C71A51"/>
    <w:rsid w:val="00C814D4"/>
    <w:rsid w:val="00C82340"/>
    <w:rsid w:val="00C867DC"/>
    <w:rsid w:val="00C954F8"/>
    <w:rsid w:val="00CE4507"/>
    <w:rsid w:val="00D260FE"/>
    <w:rsid w:val="00D56CCF"/>
    <w:rsid w:val="00D56E61"/>
    <w:rsid w:val="00D61B34"/>
    <w:rsid w:val="00D96ED2"/>
    <w:rsid w:val="00DD091E"/>
    <w:rsid w:val="00DF49BB"/>
    <w:rsid w:val="00E37A8A"/>
    <w:rsid w:val="00EE24A0"/>
    <w:rsid w:val="00F042D8"/>
    <w:rsid w:val="00F10F17"/>
    <w:rsid w:val="00F30DC3"/>
    <w:rsid w:val="00F36CBD"/>
    <w:rsid w:val="00F444D6"/>
    <w:rsid w:val="00FC4A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BE1ED1"/>
  <w15:docId w15:val="{155A7E2D-7291-45EE-85A8-CB817B05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CC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A32E6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
    <w:name w:val="Παράγραφος λίστας1"/>
    <w:basedOn w:val="a"/>
    <w:rsid w:val="00A32E67"/>
    <w:pPr>
      <w:ind w:left="720"/>
    </w:pPr>
    <w:rPr>
      <w:rFonts w:eastAsia="Times New Roman"/>
    </w:rPr>
  </w:style>
  <w:style w:type="paragraph" w:styleId="a3">
    <w:name w:val="List Paragraph"/>
    <w:basedOn w:val="a"/>
    <w:uiPriority w:val="34"/>
    <w:qFormat/>
    <w:rsid w:val="00B81640"/>
    <w:pPr>
      <w:ind w:left="720"/>
      <w:contextualSpacing/>
    </w:pPr>
  </w:style>
  <w:style w:type="paragraph" w:styleId="a4">
    <w:name w:val="footnote text"/>
    <w:basedOn w:val="a"/>
    <w:link w:val="Char"/>
    <w:uiPriority w:val="99"/>
    <w:semiHidden/>
    <w:unhideWhenUsed/>
    <w:rsid w:val="00513A30"/>
    <w:pPr>
      <w:spacing w:after="0" w:line="240" w:lineRule="auto"/>
    </w:pPr>
    <w:rPr>
      <w:sz w:val="20"/>
      <w:szCs w:val="20"/>
    </w:rPr>
  </w:style>
  <w:style w:type="character" w:customStyle="1" w:styleId="Char">
    <w:name w:val="Κείμενο υποσημείωσης Char"/>
    <w:basedOn w:val="a0"/>
    <w:link w:val="a4"/>
    <w:uiPriority w:val="99"/>
    <w:semiHidden/>
    <w:rsid w:val="00513A30"/>
    <w:rPr>
      <w:rFonts w:ascii="Calibri" w:eastAsia="Calibri" w:hAnsi="Calibri" w:cs="Times New Roman"/>
      <w:sz w:val="20"/>
      <w:szCs w:val="20"/>
    </w:rPr>
  </w:style>
  <w:style w:type="character" w:styleId="a5">
    <w:name w:val="footnote reference"/>
    <w:basedOn w:val="a0"/>
    <w:uiPriority w:val="99"/>
    <w:semiHidden/>
    <w:unhideWhenUsed/>
    <w:rsid w:val="00513A30"/>
    <w:rPr>
      <w:vertAlign w:val="superscript"/>
    </w:rPr>
  </w:style>
  <w:style w:type="paragraph" w:styleId="a6">
    <w:name w:val="Balloon Text"/>
    <w:basedOn w:val="a"/>
    <w:link w:val="Char0"/>
    <w:uiPriority w:val="99"/>
    <w:semiHidden/>
    <w:unhideWhenUsed/>
    <w:rsid w:val="003F6D6F"/>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3F6D6F"/>
    <w:rPr>
      <w:rFonts w:ascii="Tahoma" w:eastAsia="Calibri" w:hAnsi="Tahoma" w:cs="Tahoma"/>
      <w:sz w:val="16"/>
      <w:szCs w:val="16"/>
    </w:rPr>
  </w:style>
  <w:style w:type="paragraph" w:styleId="a7">
    <w:name w:val="header"/>
    <w:basedOn w:val="a"/>
    <w:link w:val="Char1"/>
    <w:uiPriority w:val="99"/>
    <w:semiHidden/>
    <w:unhideWhenUsed/>
    <w:rsid w:val="00AE3607"/>
    <w:pPr>
      <w:tabs>
        <w:tab w:val="center" w:pos="4153"/>
        <w:tab w:val="right" w:pos="8306"/>
      </w:tabs>
      <w:spacing w:after="0" w:line="240" w:lineRule="auto"/>
    </w:pPr>
  </w:style>
  <w:style w:type="character" w:customStyle="1" w:styleId="Char1">
    <w:name w:val="Κεφαλίδα Char"/>
    <w:basedOn w:val="a0"/>
    <w:link w:val="a7"/>
    <w:uiPriority w:val="99"/>
    <w:semiHidden/>
    <w:rsid w:val="00AE3607"/>
    <w:rPr>
      <w:rFonts w:ascii="Calibri" w:eastAsia="Calibri" w:hAnsi="Calibri" w:cs="Times New Roman"/>
    </w:rPr>
  </w:style>
  <w:style w:type="paragraph" w:styleId="a8">
    <w:name w:val="footer"/>
    <w:basedOn w:val="a"/>
    <w:link w:val="Char2"/>
    <w:uiPriority w:val="99"/>
    <w:semiHidden/>
    <w:unhideWhenUsed/>
    <w:rsid w:val="00AE3607"/>
    <w:pPr>
      <w:tabs>
        <w:tab w:val="center" w:pos="4153"/>
        <w:tab w:val="right" w:pos="8306"/>
      </w:tabs>
      <w:spacing w:after="0" w:line="240" w:lineRule="auto"/>
    </w:pPr>
  </w:style>
  <w:style w:type="character" w:customStyle="1" w:styleId="Char2">
    <w:name w:val="Υποσέλιδο Char"/>
    <w:basedOn w:val="a0"/>
    <w:link w:val="a8"/>
    <w:uiPriority w:val="99"/>
    <w:semiHidden/>
    <w:rsid w:val="00AE3607"/>
    <w:rPr>
      <w:rFonts w:ascii="Calibri" w:eastAsia="Calibri" w:hAnsi="Calibri" w:cs="Times New Roman"/>
    </w:rPr>
  </w:style>
  <w:style w:type="paragraph" w:customStyle="1" w:styleId="a9">
    <w:name w:val="ΑΙΤΗΣΗ ΕΚΔΡΟΜΗΣ"/>
    <w:basedOn w:val="a"/>
    <w:link w:val="Char3"/>
    <w:rsid w:val="009521A8"/>
    <w:pPr>
      <w:spacing w:after="0" w:line="360" w:lineRule="auto"/>
    </w:pPr>
    <w:rPr>
      <w:rFonts w:ascii="Verdana" w:eastAsia="Times New Roman" w:hAnsi="Verdana"/>
      <w:sz w:val="18"/>
      <w:szCs w:val="18"/>
      <w:lang w:eastAsia="el-GR"/>
    </w:rPr>
  </w:style>
  <w:style w:type="character" w:customStyle="1" w:styleId="Char3">
    <w:name w:val="ΑΙΤΗΣΗ ΕΚΔΡΟΜΗΣ Char"/>
    <w:link w:val="a9"/>
    <w:locked/>
    <w:rsid w:val="009521A8"/>
    <w:rPr>
      <w:rFonts w:ascii="Verdana" w:eastAsia="Times New Roman" w:hAnsi="Verdana" w:cs="Times New Roman"/>
      <w:sz w:val="18"/>
      <w:szCs w:val="18"/>
      <w:lang w:eastAsia="el-GR"/>
    </w:rPr>
  </w:style>
  <w:style w:type="character" w:styleId="aa">
    <w:name w:val="Strong"/>
    <w:basedOn w:val="a0"/>
    <w:uiPriority w:val="22"/>
    <w:qFormat/>
    <w:rsid w:val="008247F3"/>
    <w:rPr>
      <w:b/>
      <w:bCs/>
    </w:rPr>
  </w:style>
  <w:style w:type="character" w:styleId="-">
    <w:name w:val="Hyperlink"/>
    <w:basedOn w:val="a0"/>
    <w:uiPriority w:val="99"/>
    <w:unhideWhenUsed/>
    <w:rsid w:val="00B05D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962529">
      <w:bodyDiv w:val="1"/>
      <w:marLeft w:val="0"/>
      <w:marRight w:val="0"/>
      <w:marTop w:val="0"/>
      <w:marBottom w:val="0"/>
      <w:divBdr>
        <w:top w:val="none" w:sz="0" w:space="0" w:color="auto"/>
        <w:left w:val="none" w:sz="0" w:space="0" w:color="auto"/>
        <w:bottom w:val="none" w:sz="0" w:space="0" w:color="auto"/>
        <w:right w:val="none" w:sz="0" w:space="0" w:color="auto"/>
      </w:divBdr>
      <w:divsChild>
        <w:div w:id="1473210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plateos@sc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3B6DB-5F2C-42F0-BA82-109B1023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1079</Words>
  <Characters>5832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Γυμνάσιο Επισκοπής</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Γυμνάσιο Επισκοπής</dc:creator>
  <cp:lastModifiedBy>User</cp:lastModifiedBy>
  <cp:revision>9</cp:revision>
  <cp:lastPrinted>2022-02-22T08:10:00Z</cp:lastPrinted>
  <dcterms:created xsi:type="dcterms:W3CDTF">2023-02-01T09:09:00Z</dcterms:created>
  <dcterms:modified xsi:type="dcterms:W3CDTF">2025-02-28T08:00:00Z</dcterms:modified>
</cp:coreProperties>
</file>