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39" w:rsidRPr="00736AA4" w:rsidRDefault="00736AA4" w:rsidP="00736AA4">
      <w:pPr>
        <w:jc w:val="center"/>
        <w:rPr>
          <w:spacing w:val="20"/>
          <w:sz w:val="40"/>
          <w:szCs w:val="40"/>
        </w:rPr>
      </w:pPr>
      <w:r w:rsidRPr="00736AA4">
        <w:rPr>
          <w:spacing w:val="20"/>
          <w:sz w:val="40"/>
          <w:szCs w:val="40"/>
        </w:rPr>
        <w:t>ΔΕΛΤΙΟ ΤΥΠΟΥ</w:t>
      </w:r>
    </w:p>
    <w:p w:rsidR="00736AA4" w:rsidRDefault="00736AA4" w:rsidP="00736AA4">
      <w:pPr>
        <w:spacing w:after="80"/>
        <w:jc w:val="center"/>
        <w:rPr>
          <w:color w:val="404040" w:themeColor="text1" w:themeTint="BF"/>
          <w:sz w:val="32"/>
          <w:szCs w:val="32"/>
        </w:rPr>
      </w:pPr>
      <w:r>
        <w:rPr>
          <w:color w:val="404040" w:themeColor="text1" w:themeTint="BF"/>
          <w:sz w:val="32"/>
          <w:szCs w:val="32"/>
        </w:rPr>
        <w:t>Διεύθυνση Δευτεροβάθμιας Εκπαίδευσης Ημαθίας</w:t>
      </w:r>
    </w:p>
    <w:p w:rsidR="00736AA4" w:rsidRPr="00736AA4" w:rsidRDefault="00736AA4" w:rsidP="00736AA4">
      <w:pPr>
        <w:spacing w:after="80"/>
        <w:jc w:val="center"/>
        <w:rPr>
          <w:color w:val="404040" w:themeColor="text1" w:themeTint="BF"/>
          <w:sz w:val="32"/>
          <w:szCs w:val="32"/>
        </w:rPr>
      </w:pPr>
      <w:r w:rsidRPr="00736AA4">
        <w:rPr>
          <w:color w:val="404040" w:themeColor="text1" w:themeTint="BF"/>
          <w:sz w:val="32"/>
          <w:szCs w:val="32"/>
        </w:rPr>
        <w:t>Μικτό εξ αποστάσεως Σεμινάριο</w:t>
      </w:r>
      <w:r w:rsidR="00616504">
        <w:rPr>
          <w:color w:val="404040" w:themeColor="text1" w:themeTint="BF"/>
          <w:sz w:val="32"/>
          <w:szCs w:val="32"/>
        </w:rPr>
        <w:t xml:space="preserve"> με τίτλο:</w:t>
      </w:r>
    </w:p>
    <w:p w:rsidR="00736AA4" w:rsidRDefault="00736AA4" w:rsidP="00736AA4">
      <w:pPr>
        <w:spacing w:after="80"/>
        <w:jc w:val="center"/>
        <w:rPr>
          <w:color w:val="404040" w:themeColor="text1" w:themeTint="BF"/>
          <w:sz w:val="36"/>
          <w:szCs w:val="36"/>
        </w:rPr>
      </w:pPr>
      <w:r>
        <w:rPr>
          <w:noProof/>
          <w:color w:val="404040" w:themeColor="text1" w:themeTint="BF"/>
          <w:sz w:val="36"/>
          <w:szCs w:val="36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1572895</wp:posOffset>
            </wp:positionH>
            <wp:positionV relativeFrom="paragraph">
              <wp:posOffset>372745</wp:posOffset>
            </wp:positionV>
            <wp:extent cx="2271395" cy="2967990"/>
            <wp:effectExtent l="19050" t="0" r="0" b="0"/>
            <wp:wrapTopAndBottom/>
            <wp:docPr id="1" name="0 - Εικόνα" descr="αφίσ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φίσα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6AA4">
        <w:rPr>
          <w:i/>
          <w:color w:val="C00000"/>
          <w:sz w:val="36"/>
          <w:szCs w:val="36"/>
        </w:rPr>
        <w:t>Εκπαίδευση στη Σχολική Διαμεσολάβηση</w:t>
      </w:r>
    </w:p>
    <w:p w:rsidR="00736AA4" w:rsidRPr="00E1361B" w:rsidRDefault="00736AA4" w:rsidP="00E1361B">
      <w:pPr>
        <w:shd w:val="clear" w:color="auto" w:fill="FFFFFF"/>
        <w:spacing w:before="240" w:after="240"/>
        <w:jc w:val="both"/>
        <w:rPr>
          <w:rFonts w:ascii="Calibri" w:hAnsi="Calibri" w:cs="Calibri"/>
          <w:b/>
          <w:bCs/>
          <w:color w:val="222222"/>
        </w:rPr>
      </w:pPr>
      <w:r w:rsidRPr="00E1361B">
        <w:t xml:space="preserve">Ολοκληρώθηκαν </w:t>
      </w:r>
      <w:r w:rsidR="00A33D26">
        <w:t>με επιτυχία τη Δευτέρα 29 Ιανουαρίου</w:t>
      </w:r>
      <w:r w:rsidRPr="00E1361B">
        <w:t xml:space="preserve"> οι επιμορφωτικές συναντήσεις του μικτού εξ αποστάσ</w:t>
      </w:r>
      <w:r w:rsidR="00A33D26">
        <w:t xml:space="preserve">εως Σεμιναρίου 16 ωρών με τίτλο </w:t>
      </w:r>
      <w:r w:rsidRPr="00E1361B">
        <w:rPr>
          <w:rFonts w:ascii="Calibri" w:hAnsi="Calibri" w:cs="Calibri"/>
          <w:b/>
          <w:bCs/>
        </w:rPr>
        <w:t>«Εκπαίδευση στη Σχολική Διαμεσολάβηση»</w:t>
      </w:r>
      <w:r w:rsidR="00A33D26">
        <w:rPr>
          <w:rFonts w:ascii="Calibri" w:hAnsi="Calibri" w:cs="Calibri"/>
          <w:b/>
          <w:bCs/>
        </w:rPr>
        <w:t xml:space="preserve"> </w:t>
      </w:r>
      <w:r w:rsidRPr="00E1361B">
        <w:rPr>
          <w:rFonts w:ascii="Calibri" w:hAnsi="Calibri" w:cs="Calibri"/>
          <w:bCs/>
        </w:rPr>
        <w:t xml:space="preserve">που διοργάνωσε η </w:t>
      </w:r>
      <w:r w:rsidRPr="00E1361B">
        <w:rPr>
          <w:rFonts w:ascii="Calibri" w:hAnsi="Calibri" w:cs="Calibri"/>
          <w:color w:val="222222"/>
        </w:rPr>
        <w:t>Διεύθυνση Δευτεροβάθμιας Εκπαίδευσης </w:t>
      </w:r>
      <w:r w:rsidRPr="00E1361B">
        <w:rPr>
          <w:rFonts w:ascii="Calibri" w:hAnsi="Calibri" w:cs="Calibri"/>
          <w:color w:val="000000"/>
        </w:rPr>
        <w:t>Ημαθίας, δια της Υπεύθυνης Σχολικών Δραστηριοτήτων, στο πλαίσιο του  Τοπικού Θεματικού Δικτύου Αγωγής Υγείας  </w:t>
      </w:r>
      <w:r w:rsidRPr="00E1361B">
        <w:rPr>
          <w:rFonts w:ascii="Calibri" w:hAnsi="Calibri" w:cs="Calibri"/>
          <w:b/>
          <w:bCs/>
          <w:color w:val="222222"/>
        </w:rPr>
        <w:t>«</w:t>
      </w:r>
      <w:r w:rsidRPr="00E1361B">
        <w:rPr>
          <w:rFonts w:ascii="Calibri" w:hAnsi="Calibri" w:cs="Calibri"/>
          <w:b/>
          <w:bCs/>
          <w:color w:val="272626"/>
        </w:rPr>
        <w:t>Μαθαίνουμε να Ακούμε, Συζητάμε, Διαμεσολαβούμε...</w:t>
      </w:r>
      <w:r w:rsidRPr="00E1361B">
        <w:rPr>
          <w:rFonts w:ascii="Calibri" w:hAnsi="Calibri" w:cs="Calibri"/>
          <w:b/>
          <w:bCs/>
          <w:color w:val="222222"/>
        </w:rPr>
        <w:t>»</w:t>
      </w:r>
      <w:r w:rsidR="000566F3">
        <w:rPr>
          <w:rFonts w:ascii="Calibri" w:hAnsi="Calibri" w:cs="Calibri"/>
          <w:bCs/>
          <w:color w:val="222222"/>
        </w:rPr>
        <w:t xml:space="preserve"> και</w:t>
      </w:r>
      <w:r w:rsidRPr="00E1361B">
        <w:rPr>
          <w:rFonts w:ascii="Calibri" w:hAnsi="Calibri" w:cs="Calibri"/>
          <w:bCs/>
          <w:color w:val="222222"/>
        </w:rPr>
        <w:t xml:space="preserve"> σε συνεργασία με τη Διεύθυνση Δευτεροβάθμιας Εκπαίδευσης Ρεθύμνου, διά της </w:t>
      </w:r>
      <w:r w:rsidRPr="00E1361B">
        <w:rPr>
          <w:rFonts w:ascii="Calibri" w:hAnsi="Calibri" w:cs="Calibri"/>
          <w:color w:val="000000"/>
        </w:rPr>
        <w:t xml:space="preserve">Υπεύθυνης Σχολικών Δραστηριοτήτων. Το σεμινάριο </w:t>
      </w:r>
      <w:r w:rsidR="00A33D26">
        <w:rPr>
          <w:rFonts w:ascii="Calibri" w:hAnsi="Calibri" w:cs="Calibri"/>
          <w:color w:val="000000"/>
        </w:rPr>
        <w:t>ήταν</w:t>
      </w:r>
      <w:r w:rsidRPr="00E1361B">
        <w:rPr>
          <w:rFonts w:ascii="Calibri" w:hAnsi="Calibri" w:cs="Calibri"/>
          <w:color w:val="000000"/>
        </w:rPr>
        <w:t xml:space="preserve"> το δεύτερο ενός κύκλου δράσεων για τη </w:t>
      </w:r>
      <w:bookmarkStart w:id="0" w:name="m_2539517787327169057__Hlk155608240"/>
      <w:r w:rsidRPr="00E1361B">
        <w:rPr>
          <w:rFonts w:ascii="Calibri" w:hAnsi="Calibri" w:cs="Calibri"/>
          <w:color w:val="222222"/>
        </w:rPr>
        <w:t>Σχολική Διαμεσολάβηση </w:t>
      </w:r>
      <w:bookmarkEnd w:id="0"/>
      <w:r w:rsidR="00706DC2" w:rsidRPr="00E1361B">
        <w:rPr>
          <w:rFonts w:ascii="Calibri" w:hAnsi="Calibri" w:cs="Calibri"/>
          <w:color w:val="000000"/>
        </w:rPr>
        <w:t xml:space="preserve">κατά </w:t>
      </w:r>
      <w:r w:rsidRPr="00E1361B">
        <w:rPr>
          <w:rFonts w:ascii="Calibri" w:hAnsi="Calibri" w:cs="Calibri"/>
          <w:color w:val="000000"/>
        </w:rPr>
        <w:t>το τρέχον Σχολικό Έτος</w:t>
      </w:r>
      <w:r w:rsidR="00EF1DCE" w:rsidRPr="00E1361B">
        <w:rPr>
          <w:rFonts w:ascii="Calibri" w:hAnsi="Calibri" w:cs="Calibri"/>
          <w:color w:val="000000"/>
        </w:rPr>
        <w:t xml:space="preserve"> </w:t>
      </w:r>
      <w:r w:rsidR="00326C72">
        <w:rPr>
          <w:rFonts w:ascii="Calibri" w:hAnsi="Calibri" w:cs="Calibri"/>
          <w:color w:val="000000"/>
        </w:rPr>
        <w:t>και</w:t>
      </w:r>
      <w:r w:rsidRPr="00E1361B">
        <w:rPr>
          <w:rFonts w:ascii="Calibri" w:hAnsi="Calibri" w:cs="Calibri"/>
          <w:color w:val="000000"/>
        </w:rPr>
        <w:t xml:space="preserve"> </w:t>
      </w:r>
      <w:r w:rsidR="00EF1DCE" w:rsidRPr="00E1361B">
        <w:rPr>
          <w:rFonts w:ascii="Calibri" w:hAnsi="Calibri" w:cs="Calibri"/>
          <w:color w:val="000000"/>
        </w:rPr>
        <w:t>προγραμματίστηκε</w:t>
      </w:r>
      <w:r w:rsidR="00706DC2" w:rsidRPr="00E1361B">
        <w:rPr>
          <w:rFonts w:ascii="Calibri" w:hAnsi="Calibri" w:cs="Calibri"/>
          <w:color w:val="000000"/>
        </w:rPr>
        <w:t xml:space="preserve"> </w:t>
      </w:r>
      <w:r w:rsidR="00EF1DCE" w:rsidRPr="00E1361B">
        <w:rPr>
          <w:rFonts w:ascii="Calibri" w:hAnsi="Calibri" w:cs="Calibri"/>
          <w:color w:val="000000"/>
        </w:rPr>
        <w:t>να διεξαχθεί</w:t>
      </w:r>
      <w:r w:rsidRPr="00E1361B">
        <w:rPr>
          <w:rFonts w:ascii="Calibri" w:hAnsi="Calibri" w:cs="Calibri"/>
          <w:color w:val="000000"/>
        </w:rPr>
        <w:t xml:space="preserve"> </w:t>
      </w:r>
      <w:r w:rsidR="00EF1DCE" w:rsidRPr="00E1361B">
        <w:rPr>
          <w:rFonts w:ascii="Calibri" w:hAnsi="Calibri" w:cs="Calibri"/>
          <w:color w:val="000000"/>
        </w:rPr>
        <w:t>εξ αποστάσεως</w:t>
      </w:r>
      <w:r w:rsidRPr="00E1361B">
        <w:rPr>
          <w:rFonts w:ascii="Calibri" w:hAnsi="Calibri" w:cs="Calibri"/>
          <w:color w:val="000000"/>
        </w:rPr>
        <w:t xml:space="preserve"> σε τέσσερεις φάσεις</w:t>
      </w:r>
      <w:r w:rsidRPr="00E1361B">
        <w:rPr>
          <w:rFonts w:ascii="Calibri" w:hAnsi="Calibri" w:cs="Calibri"/>
          <w:color w:val="222222"/>
        </w:rPr>
        <w:t>: </w:t>
      </w:r>
    </w:p>
    <w:p w:rsidR="00736AA4" w:rsidRPr="00E1361B" w:rsidRDefault="00736AA4" w:rsidP="00E1361B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color w:val="222222"/>
        </w:rPr>
      </w:pPr>
      <w:r w:rsidRPr="00E1361B">
        <w:rPr>
          <w:rFonts w:ascii="Calibri" w:hAnsi="Calibri" w:cs="Calibri"/>
          <w:color w:val="222222"/>
        </w:rPr>
        <w:t>την  </w:t>
      </w:r>
      <w:r w:rsidRPr="00E1361B">
        <w:rPr>
          <w:rFonts w:ascii="Calibri" w:hAnsi="Calibri" w:cs="Calibri"/>
          <w:b/>
          <w:bCs/>
          <w:color w:val="222222"/>
        </w:rPr>
        <w:t>ΔΕΥΤΕΡΑ 15/01/2024</w:t>
      </w:r>
      <w:r w:rsidRPr="00E1361B">
        <w:rPr>
          <w:rFonts w:ascii="Calibri" w:hAnsi="Calibri" w:cs="Calibri"/>
          <w:color w:val="222222"/>
        </w:rPr>
        <w:t>, σύγχρονα, ώρες  </w:t>
      </w:r>
      <w:r w:rsidRPr="00E1361B">
        <w:rPr>
          <w:rFonts w:ascii="Calibri" w:hAnsi="Calibri" w:cs="Calibri"/>
          <w:b/>
          <w:bCs/>
          <w:color w:val="222222"/>
        </w:rPr>
        <w:t>17:00 -20:00</w:t>
      </w:r>
    </w:p>
    <w:p w:rsidR="00736AA4" w:rsidRPr="00E1361B" w:rsidRDefault="00736AA4" w:rsidP="00E1361B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color w:val="222222"/>
        </w:rPr>
      </w:pPr>
      <w:r w:rsidRPr="00E1361B">
        <w:rPr>
          <w:rFonts w:ascii="Calibri" w:hAnsi="Calibri" w:cs="Calibri"/>
          <w:color w:val="222222"/>
        </w:rPr>
        <w:t>την  </w:t>
      </w:r>
      <w:r w:rsidRPr="00E1361B">
        <w:rPr>
          <w:rFonts w:ascii="Calibri" w:hAnsi="Calibri" w:cs="Calibri"/>
          <w:b/>
          <w:bCs/>
          <w:color w:val="222222"/>
        </w:rPr>
        <w:t>ΔΕΥΤΕΡΑ 22/01/2024</w:t>
      </w:r>
      <w:r w:rsidRPr="00E1361B">
        <w:rPr>
          <w:rFonts w:ascii="Calibri" w:hAnsi="Calibri" w:cs="Calibri"/>
          <w:color w:val="222222"/>
        </w:rPr>
        <w:t>, σύγχρονα, ώρες  </w:t>
      </w:r>
      <w:r w:rsidRPr="00E1361B">
        <w:rPr>
          <w:rFonts w:ascii="Calibri" w:hAnsi="Calibri" w:cs="Calibri"/>
          <w:b/>
          <w:bCs/>
          <w:color w:val="222222"/>
        </w:rPr>
        <w:t>17:00 -20:00</w:t>
      </w:r>
    </w:p>
    <w:p w:rsidR="00736AA4" w:rsidRPr="00E1361B" w:rsidRDefault="00736AA4" w:rsidP="00E1361B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color w:val="222222"/>
        </w:rPr>
      </w:pPr>
      <w:r w:rsidRPr="00E1361B">
        <w:rPr>
          <w:rFonts w:ascii="Calibri" w:hAnsi="Calibri" w:cs="Calibri"/>
          <w:color w:val="222222"/>
        </w:rPr>
        <w:t>την  </w:t>
      </w:r>
      <w:r w:rsidRPr="00E1361B">
        <w:rPr>
          <w:rFonts w:ascii="Calibri" w:hAnsi="Calibri" w:cs="Calibri"/>
          <w:b/>
          <w:bCs/>
          <w:color w:val="222222"/>
        </w:rPr>
        <w:t>ΔΕΥΤΕΡΑ 29/01/2024</w:t>
      </w:r>
      <w:r w:rsidRPr="00E1361B">
        <w:rPr>
          <w:rFonts w:ascii="Calibri" w:hAnsi="Calibri" w:cs="Calibri"/>
          <w:color w:val="222222"/>
        </w:rPr>
        <w:t>, σύγχρονα, ώρες  </w:t>
      </w:r>
      <w:r w:rsidRPr="00E1361B">
        <w:rPr>
          <w:rFonts w:ascii="Calibri" w:hAnsi="Calibri" w:cs="Calibri"/>
          <w:b/>
          <w:bCs/>
          <w:color w:val="222222"/>
        </w:rPr>
        <w:t>17:00 -20:00</w:t>
      </w:r>
    </w:p>
    <w:p w:rsidR="00736AA4" w:rsidRPr="00E1361B" w:rsidRDefault="00F80010" w:rsidP="00E1361B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color w:val="222222"/>
        </w:rPr>
      </w:pPr>
      <w:r>
        <w:rPr>
          <w:rFonts w:ascii="Calibri" w:hAnsi="Calibri" w:cs="Calibri"/>
          <w:color w:val="222222"/>
        </w:rPr>
        <w:t>ενώ απαιτήθηκε</w:t>
      </w:r>
      <w:r w:rsidR="00736AA4" w:rsidRPr="00E1361B">
        <w:rPr>
          <w:rFonts w:ascii="Calibri" w:hAnsi="Calibri" w:cs="Calibri"/>
          <w:color w:val="222222"/>
        </w:rPr>
        <w:t xml:space="preserve"> και ατομικός χρόνος μελέτης υλικού και βιωματική εργασία (ασύγχρονα) στο ενδιάμεσο των σύγχρονων συναντήσεων.</w:t>
      </w:r>
    </w:p>
    <w:p w:rsidR="00736AA4" w:rsidRPr="00E1361B" w:rsidRDefault="00736AA4" w:rsidP="00E1361B">
      <w:pPr>
        <w:shd w:val="clear" w:color="auto" w:fill="FFFFFF"/>
        <w:spacing w:before="120" w:line="252" w:lineRule="atLeast"/>
        <w:jc w:val="both"/>
        <w:rPr>
          <w:color w:val="222222"/>
        </w:rPr>
      </w:pPr>
      <w:r w:rsidRPr="00E1361B">
        <w:rPr>
          <w:rFonts w:ascii="Calibri" w:hAnsi="Calibri" w:cs="Calibri"/>
          <w:b/>
          <w:bCs/>
          <w:color w:val="000000"/>
        </w:rPr>
        <w:t>Σκοπός  </w:t>
      </w:r>
      <w:r w:rsidRPr="00E1361B">
        <w:rPr>
          <w:rFonts w:ascii="Calibri" w:hAnsi="Calibri" w:cs="Calibri"/>
          <w:color w:val="000000"/>
        </w:rPr>
        <w:t xml:space="preserve">του Σεμιναρίου </w:t>
      </w:r>
      <w:r w:rsidR="00654A5D">
        <w:rPr>
          <w:rFonts w:ascii="Calibri" w:hAnsi="Calibri" w:cs="Calibri"/>
          <w:color w:val="000000"/>
        </w:rPr>
        <w:t>ήταν</w:t>
      </w:r>
      <w:r w:rsidRPr="00E1361B">
        <w:rPr>
          <w:rFonts w:ascii="Calibri" w:hAnsi="Calibri" w:cs="Calibri"/>
          <w:color w:val="000000"/>
        </w:rPr>
        <w:t xml:space="preserve"> η εκπαίδευση και η υποστήριξη των εκπαιδευτικών που ενδιαφέρονται να προωθήσουν έναν </w:t>
      </w:r>
      <w:r w:rsidRPr="00E1361B">
        <w:rPr>
          <w:rFonts w:ascii="Calibri" w:hAnsi="Calibri" w:cs="Calibri"/>
          <w:b/>
          <w:bCs/>
          <w:color w:val="000000"/>
        </w:rPr>
        <w:t>ειρηνικό τρόπο επίλυσης συγκρούσεων</w:t>
      </w:r>
      <w:r w:rsidRPr="00E1361B">
        <w:rPr>
          <w:rFonts w:ascii="Calibri" w:hAnsi="Calibri" w:cs="Calibri"/>
          <w:color w:val="000000"/>
        </w:rPr>
        <w:t> στα σχολεία τους, </w:t>
      </w:r>
      <w:r w:rsidRPr="00E1361B">
        <w:rPr>
          <w:rFonts w:ascii="Calibri" w:hAnsi="Calibri" w:cs="Calibri"/>
          <w:color w:val="222222"/>
        </w:rPr>
        <w:t>η γνωριμία με τη διαδικασία της Διαμεσολάβησης, ενός τρόπου επίλυσης των διαφορών από τα ίδια τα παιδιά μέσω του διαλόγου, και η προτροπή για δημιουργία πυρήνων πρόληψης συγκρούσεων σε κάθε σχολική μονάδα. </w:t>
      </w:r>
      <w:r w:rsidRPr="00E1361B">
        <w:rPr>
          <w:rFonts w:ascii="Calibri" w:hAnsi="Calibri" w:cs="Calibri"/>
          <w:color w:val="000000"/>
        </w:rPr>
        <w:t xml:space="preserve">Επιπλέον, η συνεργασία δύο  Διευθύνσεων Εκπαίδευσης από δύο διαφορετικές περιοχές της χώρας </w:t>
      </w:r>
      <w:r w:rsidR="00A33D26">
        <w:rPr>
          <w:rFonts w:ascii="Calibri" w:hAnsi="Calibri" w:cs="Calibri"/>
          <w:color w:val="000000"/>
        </w:rPr>
        <w:t>έδωσε</w:t>
      </w:r>
      <w:r w:rsidRPr="00E1361B">
        <w:rPr>
          <w:rFonts w:ascii="Calibri" w:hAnsi="Calibri" w:cs="Calibri"/>
          <w:color w:val="000000"/>
        </w:rPr>
        <w:t xml:space="preserve"> την ευκαιρία συνάντησης και αλληλεπίδρασης εκπαιδευτικών με διαφορετικές εμπειρίες.</w:t>
      </w:r>
    </w:p>
    <w:p w:rsidR="00736AA4" w:rsidRPr="00E1361B" w:rsidRDefault="00736AA4" w:rsidP="00E1361B">
      <w:pPr>
        <w:shd w:val="clear" w:color="auto" w:fill="FFFFFF"/>
        <w:jc w:val="both"/>
        <w:rPr>
          <w:color w:val="222222"/>
        </w:rPr>
      </w:pPr>
      <w:r w:rsidRPr="00E1361B">
        <w:rPr>
          <w:rFonts w:ascii="Calibri" w:hAnsi="Calibri" w:cs="Calibri"/>
          <w:bCs/>
          <w:color w:val="000000"/>
        </w:rPr>
        <w:lastRenderedPageBreak/>
        <w:t xml:space="preserve">Η εκπαίδευση </w:t>
      </w:r>
      <w:r w:rsidR="00EF1DCE" w:rsidRPr="00E1361B">
        <w:rPr>
          <w:rFonts w:ascii="Calibri" w:hAnsi="Calibri" w:cs="Calibri"/>
          <w:bCs/>
          <w:color w:val="000000"/>
        </w:rPr>
        <w:t>κατά τη διάρκεια των επιμορφωτικών συναντήσεων πραγματοποιήθηκε</w:t>
      </w:r>
      <w:r w:rsidR="00EF1DCE" w:rsidRPr="00E1361B">
        <w:rPr>
          <w:rFonts w:ascii="Calibri" w:hAnsi="Calibri" w:cs="Calibri"/>
          <w:b/>
          <w:bCs/>
          <w:color w:val="000000"/>
        </w:rPr>
        <w:t xml:space="preserve"> </w:t>
      </w:r>
      <w:r w:rsidRPr="00E1361B">
        <w:rPr>
          <w:rFonts w:ascii="Calibri" w:hAnsi="Calibri" w:cs="Calibri"/>
          <w:color w:val="000000"/>
        </w:rPr>
        <w:t>από τη </w:t>
      </w:r>
      <w:r w:rsidRPr="00E1361B">
        <w:rPr>
          <w:rFonts w:ascii="Calibri" w:hAnsi="Calibri" w:cs="Calibri"/>
          <w:color w:val="222222"/>
        </w:rPr>
        <w:t>Σχολική Ψυχολόγο κυρία </w:t>
      </w:r>
      <w:r w:rsidRPr="00E1361B">
        <w:rPr>
          <w:rFonts w:ascii="Calibri" w:hAnsi="Calibri" w:cs="Calibri"/>
          <w:b/>
          <w:bCs/>
          <w:color w:val="222222"/>
        </w:rPr>
        <w:t>Νικολαΐδου</w:t>
      </w:r>
      <w:r w:rsidR="00BD7C45">
        <w:rPr>
          <w:rFonts w:ascii="Calibri" w:hAnsi="Calibri" w:cs="Calibri"/>
          <w:b/>
          <w:bCs/>
          <w:color w:val="222222"/>
        </w:rPr>
        <w:t xml:space="preserve"> </w:t>
      </w:r>
      <w:r w:rsidR="00BD7C45" w:rsidRPr="00E1361B">
        <w:rPr>
          <w:rFonts w:ascii="Calibri" w:hAnsi="Calibri" w:cs="Calibri"/>
          <w:b/>
          <w:bCs/>
          <w:color w:val="222222"/>
        </w:rPr>
        <w:t>Ξανθίππη</w:t>
      </w:r>
      <w:r w:rsidRPr="00E1361B">
        <w:rPr>
          <w:rFonts w:ascii="Calibri" w:hAnsi="Calibri" w:cs="Calibri"/>
          <w:color w:val="222222"/>
        </w:rPr>
        <w:t>, Διευθύντρια του ΕΝΕΕΓΥΛ Ρεθύμνου</w:t>
      </w:r>
      <w:r w:rsidRPr="00E1361B">
        <w:rPr>
          <w:rFonts w:ascii="Calibri" w:hAnsi="Calibri" w:cs="Calibri"/>
          <w:color w:val="000000"/>
        </w:rPr>
        <w:t> και τις  κυρίες   </w:t>
      </w:r>
      <w:r w:rsidRPr="00E1361B">
        <w:rPr>
          <w:rFonts w:ascii="Calibri" w:hAnsi="Calibri" w:cs="Calibri"/>
          <w:b/>
          <w:bCs/>
          <w:color w:val="222222"/>
        </w:rPr>
        <w:t>Κουκλινού Καλλιόπη</w:t>
      </w:r>
      <w:r w:rsidRPr="00E1361B">
        <w:rPr>
          <w:rFonts w:ascii="Calibri" w:hAnsi="Calibri" w:cs="Calibri"/>
          <w:color w:val="222222"/>
        </w:rPr>
        <w:t>, εκπαιδευτικό  ΠΕ07, Υποδιευθύντρια του 3ου Γυμνασίου Ρεθύμνου </w:t>
      </w:r>
      <w:r w:rsidRPr="00E1361B">
        <w:rPr>
          <w:rFonts w:ascii="Calibri" w:hAnsi="Calibri" w:cs="Calibri"/>
          <w:color w:val="000000"/>
        </w:rPr>
        <w:t>και  </w:t>
      </w:r>
      <w:proofErr w:type="spellStart"/>
      <w:r w:rsidRPr="00E1361B">
        <w:rPr>
          <w:rFonts w:ascii="Calibri" w:hAnsi="Calibri" w:cs="Calibri"/>
          <w:b/>
          <w:bCs/>
          <w:color w:val="2C363A"/>
        </w:rPr>
        <w:t>Τότσκα</w:t>
      </w:r>
      <w:proofErr w:type="spellEnd"/>
      <w:r w:rsidRPr="00E1361B">
        <w:rPr>
          <w:rFonts w:ascii="Calibri" w:hAnsi="Calibri" w:cs="Calibri"/>
          <w:b/>
          <w:bCs/>
          <w:color w:val="2C363A"/>
        </w:rPr>
        <w:t> Αικατερίνη,</w:t>
      </w:r>
      <w:r w:rsidRPr="00E1361B">
        <w:rPr>
          <w:rFonts w:ascii="Calibri" w:hAnsi="Calibri" w:cs="Calibri"/>
          <w:color w:val="222222"/>
        </w:rPr>
        <w:t xml:space="preserve"> εκπαιδευτικό  ΠΕ02, του 5</w:t>
      </w:r>
      <w:r w:rsidRPr="00E1361B">
        <w:rPr>
          <w:rFonts w:ascii="Calibri" w:hAnsi="Calibri" w:cs="Calibri"/>
          <w:color w:val="222222"/>
          <w:vertAlign w:val="superscript"/>
        </w:rPr>
        <w:t>ου</w:t>
      </w:r>
      <w:r w:rsidRPr="00E1361B">
        <w:rPr>
          <w:rFonts w:ascii="Calibri" w:hAnsi="Calibri" w:cs="Calibri"/>
          <w:color w:val="222222"/>
        </w:rPr>
        <w:t xml:space="preserve"> ΓΕΛ Βέροιας,</w:t>
      </w:r>
      <w:r w:rsidRPr="00E1361B">
        <w:rPr>
          <w:rFonts w:ascii="Calibri" w:hAnsi="Calibri" w:cs="Calibri"/>
          <w:b/>
          <w:bCs/>
          <w:color w:val="2C363A"/>
        </w:rPr>
        <w:t> </w:t>
      </w:r>
      <w:r w:rsidR="00EF1DCE" w:rsidRPr="00E1361B">
        <w:rPr>
          <w:rFonts w:ascii="Calibri" w:hAnsi="Calibri" w:cs="Calibri"/>
          <w:color w:val="2C363A"/>
        </w:rPr>
        <w:t xml:space="preserve">οι </w:t>
      </w:r>
      <w:r w:rsidRPr="00E1361B">
        <w:rPr>
          <w:rFonts w:ascii="Calibri" w:hAnsi="Calibri" w:cs="Calibri"/>
          <w:color w:val="2C363A"/>
        </w:rPr>
        <w:t>οποίες έχουν πολύ μεγάλη εμπειρία σε Προγράμματα</w:t>
      </w:r>
      <w:r w:rsidRPr="00E1361B">
        <w:rPr>
          <w:rFonts w:ascii="Calibri" w:hAnsi="Calibri" w:cs="Calibri"/>
          <w:color w:val="000000"/>
        </w:rPr>
        <w:t> </w:t>
      </w:r>
      <w:r w:rsidRPr="00E1361B">
        <w:rPr>
          <w:rFonts w:ascii="Calibri" w:hAnsi="Calibri" w:cs="Calibri"/>
          <w:color w:val="2C363A"/>
        </w:rPr>
        <w:t>Σχολικής Διαμεσολάβησης στις </w:t>
      </w:r>
      <w:r w:rsidRPr="00E1361B">
        <w:rPr>
          <w:rFonts w:ascii="Calibri" w:hAnsi="Calibri" w:cs="Calibri"/>
          <w:color w:val="222222"/>
        </w:rPr>
        <w:t>Διευθύνσεις Δευτεροβάθμιας Εκπαίδευσης</w:t>
      </w:r>
      <w:r w:rsidRPr="00E1361B">
        <w:rPr>
          <w:rFonts w:ascii="Calibri" w:hAnsi="Calibri" w:cs="Calibri"/>
          <w:color w:val="000000"/>
        </w:rPr>
        <w:t xml:space="preserve"> Ρεθύμνου </w:t>
      </w:r>
      <w:r w:rsidR="00284D07" w:rsidRPr="00E1361B">
        <w:rPr>
          <w:rFonts w:ascii="Calibri" w:hAnsi="Calibri" w:cs="Calibri"/>
          <w:color w:val="000000"/>
        </w:rPr>
        <w:t xml:space="preserve">και Ημαθίας </w:t>
      </w:r>
      <w:r w:rsidRPr="00E1361B">
        <w:rPr>
          <w:rFonts w:ascii="Calibri" w:hAnsi="Calibri" w:cs="Calibri"/>
          <w:color w:val="000000"/>
        </w:rPr>
        <w:t>αντίστοιχα.</w:t>
      </w:r>
      <w:r w:rsidRPr="00E1361B">
        <w:rPr>
          <w:rFonts w:ascii="Calibri" w:hAnsi="Calibri" w:cs="Calibri"/>
          <w:color w:val="222222"/>
        </w:rPr>
        <w:t> </w:t>
      </w:r>
    </w:p>
    <w:p w:rsidR="00736AA4" w:rsidRPr="00E1361B" w:rsidRDefault="00736AA4" w:rsidP="00E1361B">
      <w:pPr>
        <w:spacing w:before="240" w:after="120"/>
        <w:jc w:val="both"/>
      </w:pPr>
    </w:p>
    <w:sectPr w:rsidR="00736AA4" w:rsidRPr="00E1361B" w:rsidSect="00DE4C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A5098"/>
    <w:multiLevelType w:val="multilevel"/>
    <w:tmpl w:val="2970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36AA4"/>
    <w:rsid w:val="0003796F"/>
    <w:rsid w:val="000566F3"/>
    <w:rsid w:val="00284D07"/>
    <w:rsid w:val="00326C72"/>
    <w:rsid w:val="003D4028"/>
    <w:rsid w:val="005E3C01"/>
    <w:rsid w:val="00616504"/>
    <w:rsid w:val="00654A5D"/>
    <w:rsid w:val="00706DC2"/>
    <w:rsid w:val="00736AA4"/>
    <w:rsid w:val="008A48F7"/>
    <w:rsid w:val="009147C2"/>
    <w:rsid w:val="00A33D26"/>
    <w:rsid w:val="00AD6940"/>
    <w:rsid w:val="00BD7C45"/>
    <w:rsid w:val="00C42CE0"/>
    <w:rsid w:val="00C909A9"/>
    <w:rsid w:val="00CC2F2E"/>
    <w:rsid w:val="00DE4C39"/>
    <w:rsid w:val="00DF485B"/>
    <w:rsid w:val="00E1361B"/>
    <w:rsid w:val="00EF1DCE"/>
    <w:rsid w:val="00F70103"/>
    <w:rsid w:val="00F8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tassos</cp:lastModifiedBy>
  <cp:revision>2</cp:revision>
  <dcterms:created xsi:type="dcterms:W3CDTF">2024-01-30T12:55:00Z</dcterms:created>
  <dcterms:modified xsi:type="dcterms:W3CDTF">2024-01-30T12:55:00Z</dcterms:modified>
</cp:coreProperties>
</file>