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70" w:rsidRPr="00C66351" w:rsidRDefault="00CE54A3">
      <w:pPr>
        <w:ind w:left="-14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58.65pt;margin-top:17.4pt;width:201.6pt;height:46.3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" stroked="f">
            <v:textbox>
              <w:txbxContent>
                <w:p w:rsidR="00D22840" w:rsidRPr="00D22840" w:rsidRDefault="00D22840" w:rsidP="00D22840">
                  <w:pPr>
                    <w:rPr>
                      <w:bCs/>
                      <w:sz w:val="24"/>
                      <w:szCs w:val="24"/>
                    </w:rPr>
                  </w:pPr>
                  <w:r w:rsidRPr="00D22840">
                    <w:rPr>
                      <w:bCs/>
                      <w:sz w:val="24"/>
                      <w:szCs w:val="24"/>
                    </w:rPr>
                    <w:t>ΑΝΑΡΤΗΤΕΟ ΣΤΟ ΔΙΑΔΙΚΤΥΟ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7" o:spid="_x0000_s1027" type="#_x0000_t202" style="position:absolute;left:0;text-align:left;margin-left:-79.1pt;margin-top:43.8pt;width:266.55pt;height:22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" stroked="f">
            <v:textbox>
              <w:txbxContent>
                <w:p w:rsidR="008362F4" w:rsidRPr="00E31360" w:rsidRDefault="008362F4" w:rsidP="009B2BE7">
                  <w:pPr>
                    <w:jc w:val="center"/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>ΕΛΛΗΝΙΚΗ  ΔΗΜΟΚΡΑΤΙΑ</w:t>
                  </w:r>
                </w:p>
                <w:p w:rsidR="008362F4" w:rsidRPr="00E31360" w:rsidRDefault="008362F4" w:rsidP="007E6250">
                  <w:pPr>
                    <w:jc w:val="center"/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>ΥΠΟΥΡΓΕΙΟ ΠΑΙΔΕΙΑΣ, ΘΡΗΣΚΕΥΜΑΤΩΝ</w:t>
                  </w:r>
                </w:p>
                <w:p w:rsidR="008362F4" w:rsidRPr="00E31360" w:rsidRDefault="008362F4" w:rsidP="007E6250">
                  <w:pPr>
                    <w:jc w:val="center"/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>ΚΑΙ ΑΘΛΗΤΙΣΜΟΥ</w:t>
                  </w:r>
                </w:p>
                <w:p w:rsidR="008362F4" w:rsidRPr="00E31360" w:rsidRDefault="008362F4" w:rsidP="007E6250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8362F4" w:rsidRPr="00E31360" w:rsidRDefault="008362F4" w:rsidP="009B2BE7">
                  <w:pPr>
                    <w:jc w:val="center"/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>ΠΕΡΙΦΕΡΕΙΑΚΗ ΔΙΕΥΘΥΝΣΗ</w:t>
                  </w:r>
                </w:p>
                <w:p w:rsidR="008362F4" w:rsidRPr="00E31360" w:rsidRDefault="008362F4" w:rsidP="009B2BE7">
                  <w:pPr>
                    <w:jc w:val="center"/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 xml:space="preserve">Α/ΘΜΙΑΣ&amp; Β/ΘΜΙΑΣ ΕΚΠΑΙΔΕΥΣΗΣ </w:t>
                  </w:r>
                </w:p>
                <w:p w:rsidR="008362F4" w:rsidRPr="00E31360" w:rsidRDefault="008362F4" w:rsidP="009B2BE7">
                  <w:pPr>
                    <w:jc w:val="center"/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>ΚΕΝΤΡΙΚΗΣ ΜΑΚΕΔΟΝΙΑΣ</w:t>
                  </w:r>
                </w:p>
                <w:p w:rsidR="008362F4" w:rsidRPr="00E31360" w:rsidRDefault="008362F4" w:rsidP="009B2BE7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8362F4" w:rsidRPr="00E31360" w:rsidRDefault="008362F4" w:rsidP="009B2BE7">
                  <w:pPr>
                    <w:jc w:val="center"/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>Δ/ΝΣΗ Β/ΘΜΙΑΣ ΕΚΠ/ΣΗΣ Ν. ΗΜΑΘΙΑΣ</w:t>
                  </w:r>
                </w:p>
                <w:p w:rsidR="008362F4" w:rsidRPr="00E31360" w:rsidRDefault="008362F4" w:rsidP="009B2BE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1360">
                    <w:rPr>
                      <w:b/>
                      <w:sz w:val="24"/>
                      <w:szCs w:val="24"/>
                    </w:rPr>
                    <w:t>ΕΠΑ.Λ  ΑΛΕΞΑΝΔΡΕΙΑΣ</w:t>
                  </w:r>
                </w:p>
                <w:p w:rsidR="008362F4" w:rsidRPr="00E31360" w:rsidRDefault="008362F4" w:rsidP="009B2BE7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8362F4" w:rsidRPr="00E31360" w:rsidRDefault="008362F4" w:rsidP="00204E50">
                  <w:pPr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 xml:space="preserve">        Ταχ. Δ/νση: Πάροδος 28</w:t>
                  </w:r>
                  <w:r w:rsidRPr="00E31360">
                    <w:rPr>
                      <w:sz w:val="24"/>
                      <w:szCs w:val="24"/>
                      <w:vertAlign w:val="superscript"/>
                    </w:rPr>
                    <w:t>ης</w:t>
                  </w:r>
                  <w:r w:rsidRPr="00E31360">
                    <w:rPr>
                      <w:sz w:val="24"/>
                      <w:szCs w:val="24"/>
                    </w:rPr>
                    <w:t xml:space="preserve"> Οκτωβρίου  </w:t>
                  </w:r>
                </w:p>
                <w:p w:rsidR="008362F4" w:rsidRPr="00E31360" w:rsidRDefault="008362F4" w:rsidP="00204E50">
                  <w:pPr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 xml:space="preserve">        Τ.Κ.- Πόλη: 59300 Αλεξάνδρεια Ημαθίας </w:t>
                  </w:r>
                </w:p>
                <w:p w:rsidR="008362F4" w:rsidRPr="00E31360" w:rsidRDefault="008362F4" w:rsidP="00204E50">
                  <w:pPr>
                    <w:rPr>
                      <w:sz w:val="24"/>
                      <w:szCs w:val="24"/>
                    </w:rPr>
                  </w:pPr>
                  <w:r w:rsidRPr="00E31360">
                    <w:rPr>
                      <w:sz w:val="24"/>
                      <w:szCs w:val="24"/>
                    </w:rPr>
                    <w:t xml:space="preserve">        Πληροφορίες: Μαρία Χ.</w:t>
                  </w:r>
                  <w:r w:rsidR="007A159B" w:rsidRPr="00805467">
                    <w:rPr>
                      <w:sz w:val="24"/>
                      <w:szCs w:val="24"/>
                    </w:rPr>
                    <w:t xml:space="preserve"> </w:t>
                  </w:r>
                  <w:r w:rsidRPr="00E31360">
                    <w:rPr>
                      <w:sz w:val="24"/>
                      <w:szCs w:val="24"/>
                    </w:rPr>
                    <w:t>Προύσκα</w:t>
                  </w:r>
                </w:p>
                <w:p w:rsidR="008362F4" w:rsidRPr="007A159B" w:rsidRDefault="008362F4" w:rsidP="00204E50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05467">
                    <w:rPr>
                      <w:sz w:val="24"/>
                      <w:szCs w:val="24"/>
                    </w:rPr>
                    <w:t xml:space="preserve">        </w:t>
                  </w:r>
                  <w:r w:rsidR="007A159B">
                    <w:rPr>
                      <w:sz w:val="24"/>
                      <w:szCs w:val="24"/>
                      <w:lang w:val="en-US"/>
                    </w:rPr>
                    <w:t xml:space="preserve">Email: </w:t>
                  </w:r>
                  <w:r w:rsidRPr="00E31360">
                    <w:rPr>
                      <w:sz w:val="24"/>
                      <w:szCs w:val="24"/>
                      <w:lang w:val="en-US"/>
                    </w:rPr>
                    <w:t>mail</w:t>
                  </w:r>
                  <w:r w:rsidRPr="007A159B">
                    <w:rPr>
                      <w:sz w:val="24"/>
                      <w:szCs w:val="24"/>
                      <w:lang w:val="en-US"/>
                    </w:rPr>
                    <w:t>@1</w:t>
                  </w:r>
                  <w:r w:rsidRPr="00E31360">
                    <w:rPr>
                      <w:sz w:val="24"/>
                      <w:szCs w:val="24"/>
                      <w:lang w:val="en-US"/>
                    </w:rPr>
                    <w:t>epal</w:t>
                  </w:r>
                  <w:r w:rsidRPr="007A159B">
                    <w:rPr>
                      <w:sz w:val="24"/>
                      <w:szCs w:val="24"/>
                      <w:lang w:val="en-US"/>
                    </w:rPr>
                    <w:t>-</w:t>
                  </w:r>
                  <w:r w:rsidRPr="00E31360">
                    <w:rPr>
                      <w:sz w:val="24"/>
                      <w:szCs w:val="24"/>
                      <w:lang w:val="en-US"/>
                    </w:rPr>
                    <w:t>alexandr</w:t>
                  </w:r>
                  <w:r w:rsidRPr="007A159B">
                    <w:rPr>
                      <w:sz w:val="24"/>
                      <w:szCs w:val="24"/>
                      <w:lang w:val="en-US"/>
                    </w:rPr>
                    <w:t>.</w:t>
                  </w:r>
                  <w:r w:rsidRPr="00E31360">
                    <w:rPr>
                      <w:sz w:val="24"/>
                      <w:szCs w:val="24"/>
                      <w:lang w:val="en-US"/>
                    </w:rPr>
                    <w:t>ima</w:t>
                  </w:r>
                  <w:r w:rsidRPr="007A159B">
                    <w:rPr>
                      <w:sz w:val="24"/>
                      <w:szCs w:val="24"/>
                      <w:lang w:val="en-US"/>
                    </w:rPr>
                    <w:t>.</w:t>
                  </w:r>
                  <w:r w:rsidRPr="00E31360">
                    <w:rPr>
                      <w:sz w:val="24"/>
                      <w:szCs w:val="24"/>
                      <w:lang w:val="en-US"/>
                    </w:rPr>
                    <w:t>sch</w:t>
                  </w:r>
                  <w:r w:rsidRPr="007A159B">
                    <w:rPr>
                      <w:sz w:val="24"/>
                      <w:szCs w:val="24"/>
                      <w:lang w:val="en-US"/>
                    </w:rPr>
                    <w:t>.</w:t>
                  </w:r>
                  <w:r w:rsidRPr="00E31360">
                    <w:rPr>
                      <w:sz w:val="24"/>
                      <w:szCs w:val="24"/>
                      <w:lang w:val="en-US"/>
                    </w:rPr>
                    <w:t>gr</w:t>
                  </w:r>
                </w:p>
                <w:p w:rsidR="008362F4" w:rsidRPr="00E31360" w:rsidRDefault="008362F4" w:rsidP="00204E50">
                  <w:r w:rsidRPr="007A159B">
                    <w:rPr>
                      <w:sz w:val="24"/>
                      <w:szCs w:val="24"/>
                      <w:lang w:val="en-US"/>
                    </w:rPr>
                    <w:t xml:space="preserve">        </w:t>
                  </w:r>
                  <w:r w:rsidRPr="00E31360">
                    <w:rPr>
                      <w:sz w:val="24"/>
                      <w:szCs w:val="24"/>
                    </w:rPr>
                    <w:t>Τηλέφωνο: 2333026729</w:t>
                  </w:r>
                </w:p>
                <w:p w:rsidR="008362F4" w:rsidRPr="009A170A" w:rsidRDefault="008362F4" w:rsidP="009B2BE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362F4" w:rsidRDefault="008362F4" w:rsidP="009B2BE7">
                  <w:pPr>
                    <w:jc w:val="center"/>
                  </w:pPr>
                </w:p>
                <w:p w:rsidR="008362F4" w:rsidRPr="004E6A76" w:rsidRDefault="008362F4" w:rsidP="009B2BE7"/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8.9pt;margin-top:7.8pt;width:43.2pt;height:36pt;z-index:251658240">
            <v:imagedata r:id="rId6" o:title=""/>
            <w10:wrap type="topAndBottom"/>
          </v:shape>
          <o:OLEObject Type="Embed" ProgID="Imaging.Έγγραφο" ShapeID="_x0000_s1040" DrawAspect="Content" ObjectID="_1832928287" r:id="rId7"/>
        </w:pict>
      </w:r>
    </w:p>
    <w:p w:rsidR="00810370" w:rsidRPr="00C66351" w:rsidRDefault="00CE54A3">
      <w:pPr>
        <w:ind w:left="142" w:hanging="142"/>
      </w:pPr>
      <w:r>
        <w:rPr>
          <w:noProof/>
        </w:rPr>
        <w:pict>
          <v:shape id="_x0000_s1028" type="#_x0000_t202" style="position:absolute;left:0;text-align:left;margin-left:271.9pt;margin-top:6.5pt;width:201.6pt;height:46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" stroked="f">
            <v:textbox>
              <w:txbxContent>
                <w:p w:rsidR="008362F4" w:rsidRPr="00E31360" w:rsidRDefault="008362F4" w:rsidP="00063E23">
                  <w:pPr>
                    <w:rPr>
                      <w:b/>
                      <w:sz w:val="24"/>
                      <w:szCs w:val="24"/>
                    </w:rPr>
                  </w:pPr>
                  <w:r w:rsidRPr="00E31360">
                    <w:rPr>
                      <w:b/>
                      <w:sz w:val="24"/>
                      <w:szCs w:val="24"/>
                    </w:rPr>
                    <w:t>Αλεξάνδρεια,</w:t>
                  </w:r>
                  <w:r w:rsidR="00805467">
                    <w:rPr>
                      <w:b/>
                      <w:sz w:val="24"/>
                      <w:szCs w:val="24"/>
                    </w:rPr>
                    <w:t>18</w:t>
                  </w:r>
                  <w:r w:rsidRPr="00E313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1376E" w:rsidRPr="00E31360">
                    <w:rPr>
                      <w:b/>
                      <w:sz w:val="24"/>
                      <w:szCs w:val="24"/>
                    </w:rPr>
                    <w:t>/</w:t>
                  </w:r>
                  <w:r w:rsidR="00805467">
                    <w:rPr>
                      <w:b/>
                      <w:sz w:val="24"/>
                      <w:szCs w:val="24"/>
                    </w:rPr>
                    <w:t>2</w:t>
                  </w:r>
                  <w:r w:rsidR="000B6D17" w:rsidRPr="00E31360">
                    <w:rPr>
                      <w:b/>
                      <w:sz w:val="24"/>
                      <w:szCs w:val="24"/>
                    </w:rPr>
                    <w:t>/202</w:t>
                  </w:r>
                  <w:r w:rsidR="00805467">
                    <w:rPr>
                      <w:b/>
                      <w:sz w:val="24"/>
                      <w:szCs w:val="24"/>
                    </w:rPr>
                    <w:t>6</w:t>
                  </w:r>
                </w:p>
                <w:p w:rsidR="00CD41B9" w:rsidRPr="00E31360" w:rsidRDefault="000B6D17" w:rsidP="00CD41B9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  <w:r w:rsidRPr="00E31360">
                    <w:rPr>
                      <w:rFonts w:ascii="Times New Roman" w:hAnsi="Times New Roman" w:cs="Times New Roman"/>
                      <w:b/>
                    </w:rPr>
                    <w:t xml:space="preserve">Αρ. πρωτ.: </w:t>
                  </w:r>
                  <w:r w:rsidR="00D108E6">
                    <w:rPr>
                      <w:rFonts w:ascii="Times New Roman" w:hAnsi="Times New Roman" w:cs="Times New Roman"/>
                      <w:b/>
                    </w:rPr>
                    <w:t>80</w:t>
                  </w:r>
                </w:p>
                <w:p w:rsidR="00E175FA" w:rsidRPr="00E31360" w:rsidRDefault="00E175FA"/>
              </w:txbxContent>
            </v:textbox>
          </v:shape>
        </w:pict>
      </w:r>
    </w:p>
    <w:p w:rsidR="00810370" w:rsidRPr="00C66351" w:rsidRDefault="00810370">
      <w:pPr>
        <w:ind w:left="142" w:hanging="142"/>
      </w:pPr>
    </w:p>
    <w:p w:rsidR="00810370" w:rsidRPr="00C66351" w:rsidRDefault="00810370">
      <w:pPr>
        <w:ind w:left="142" w:hanging="142"/>
      </w:pPr>
    </w:p>
    <w:p w:rsidR="00810370" w:rsidRPr="00C66351" w:rsidRDefault="00810370">
      <w:pPr>
        <w:ind w:left="142" w:hanging="142"/>
      </w:pPr>
    </w:p>
    <w:p w:rsidR="00810370" w:rsidRPr="00C66351" w:rsidRDefault="00810370">
      <w:pPr>
        <w:ind w:left="142" w:hanging="142"/>
      </w:pPr>
    </w:p>
    <w:p w:rsidR="00810370" w:rsidRDefault="00810370">
      <w:pPr>
        <w:ind w:left="142" w:hanging="142"/>
      </w:pPr>
      <w:r>
        <w:t xml:space="preserve">                                                                       </w:t>
      </w:r>
    </w:p>
    <w:p w:rsidR="00810370" w:rsidRDefault="00810370">
      <w:pPr>
        <w:ind w:left="142" w:hanging="142"/>
      </w:pPr>
    </w:p>
    <w:p w:rsidR="00810370" w:rsidRPr="005979FC" w:rsidRDefault="00CE54A3">
      <w:pPr>
        <w:ind w:left="142" w:hanging="142"/>
        <w:rPr>
          <w:rFonts w:ascii="Arial" w:hAnsi="Arial" w:cs="Arial"/>
          <w:sz w:val="22"/>
          <w:szCs w:val="22"/>
        </w:rPr>
      </w:pPr>
      <w:r w:rsidRPr="00CE54A3">
        <w:rPr>
          <w:noProof/>
        </w:rPr>
        <w:pict>
          <v:shape id="Text Box 4" o:spid="_x0000_s1029" type="#_x0000_t202" style="position:absolute;left:0;text-align:left;margin-left:276.25pt;margin-top:2.6pt;width:210.05pt;height:52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" stroked="f">
            <v:textbox>
              <w:txbxContent>
                <w:p w:rsidR="00D16A7F" w:rsidRPr="00D22840" w:rsidRDefault="008362F4" w:rsidP="00FD62CE">
                  <w:pPr>
                    <w:pStyle w:val="Default"/>
                    <w:rPr>
                      <w:rFonts w:ascii="Times New Roman" w:hAnsi="Times New Roman" w:cs="Times New Roman"/>
                      <w:bCs/>
                    </w:rPr>
                  </w:pPr>
                  <w:r w:rsidRPr="00D22840">
                    <w:rPr>
                      <w:rFonts w:ascii="Times New Roman" w:hAnsi="Times New Roman" w:cs="Times New Roman"/>
                      <w:b/>
                    </w:rPr>
                    <w:t xml:space="preserve">ΠΡΟΣ: </w:t>
                  </w:r>
                  <w:r w:rsidR="00C61900" w:rsidRPr="00D22840">
                    <w:rPr>
                      <w:rFonts w:ascii="Times New Roman" w:hAnsi="Times New Roman" w:cs="Times New Roman"/>
                      <w:bCs/>
                    </w:rPr>
                    <w:t>ΔΔΕ ΗΜΑΘΙΑΣ</w:t>
                  </w:r>
                </w:p>
                <w:p w:rsidR="00D22840" w:rsidRDefault="007A159B" w:rsidP="00FD62CE">
                  <w:pPr>
                    <w:pStyle w:val="Default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    </w:t>
                  </w:r>
                  <w:r w:rsidR="00D22840" w:rsidRPr="00D22840">
                    <w:rPr>
                      <w:rFonts w:ascii="Times New Roman" w:hAnsi="Times New Roman" w:cs="Times New Roman"/>
                      <w:bCs/>
                    </w:rPr>
                    <w:t>(ΓΙΑ ΑΝΑΡΤΗΣΗ)</w:t>
                  </w:r>
                </w:p>
              </w:txbxContent>
            </v:textbox>
          </v:shape>
        </w:pict>
      </w:r>
    </w:p>
    <w:p w:rsidR="00810370" w:rsidRDefault="00810370">
      <w:pPr>
        <w:ind w:left="142" w:hanging="142"/>
      </w:pPr>
    </w:p>
    <w:p w:rsidR="00260B0F" w:rsidRDefault="00260B0F">
      <w:pPr>
        <w:ind w:left="142" w:hanging="142"/>
      </w:pPr>
    </w:p>
    <w:p w:rsidR="00260B0F" w:rsidRDefault="00260B0F">
      <w:pPr>
        <w:ind w:left="142" w:hanging="142"/>
      </w:pPr>
    </w:p>
    <w:p w:rsidR="00212E12" w:rsidRDefault="00212E12">
      <w:pPr>
        <w:ind w:left="142" w:hanging="142"/>
      </w:pPr>
    </w:p>
    <w:p w:rsidR="00212E12" w:rsidRDefault="00212E12">
      <w:pPr>
        <w:ind w:left="142" w:hanging="142"/>
      </w:pPr>
    </w:p>
    <w:p w:rsidR="00212E12" w:rsidRDefault="00212E12">
      <w:pPr>
        <w:ind w:left="142" w:hanging="142"/>
      </w:pPr>
    </w:p>
    <w:p w:rsidR="00212E12" w:rsidRDefault="00212E12">
      <w:pPr>
        <w:ind w:left="142" w:hanging="142"/>
      </w:pPr>
    </w:p>
    <w:p w:rsidR="00EF52EE" w:rsidRDefault="00EF52EE">
      <w:pPr>
        <w:ind w:left="142" w:hanging="142"/>
      </w:pPr>
    </w:p>
    <w:p w:rsidR="00EF52EE" w:rsidRDefault="00EF52EE">
      <w:pPr>
        <w:ind w:left="142" w:hanging="142"/>
      </w:pPr>
    </w:p>
    <w:p w:rsidR="00E33876" w:rsidRPr="00E33876" w:rsidRDefault="00E33876" w:rsidP="00E33876"/>
    <w:p w:rsidR="00B50E4D" w:rsidRPr="00E31360" w:rsidRDefault="00B50E4D" w:rsidP="002737B8">
      <w:pPr>
        <w:spacing w:after="120" w:line="360" w:lineRule="auto"/>
        <w:rPr>
          <w:b/>
          <w:bCs/>
          <w:sz w:val="22"/>
          <w:szCs w:val="22"/>
        </w:rPr>
      </w:pPr>
      <w:r w:rsidRPr="00E31360">
        <w:rPr>
          <w:b/>
          <w:bCs/>
          <w:sz w:val="22"/>
          <w:szCs w:val="22"/>
        </w:rPr>
        <w:t xml:space="preserve">Θέμα: </w:t>
      </w:r>
      <w:r w:rsidRPr="00E31360">
        <w:rPr>
          <w:b/>
          <w:bCs/>
          <w:i/>
          <w:iCs/>
          <w:sz w:val="22"/>
          <w:szCs w:val="22"/>
        </w:rPr>
        <w:t xml:space="preserve">Πρόσκληση κατάθεσης προσφοράς </w:t>
      </w:r>
      <w:r w:rsidR="00805467">
        <w:rPr>
          <w:b/>
          <w:bCs/>
          <w:i/>
          <w:iCs/>
          <w:sz w:val="22"/>
          <w:szCs w:val="22"/>
        </w:rPr>
        <w:t>3</w:t>
      </w:r>
      <w:r w:rsidRPr="00E31360">
        <w:rPr>
          <w:b/>
          <w:bCs/>
          <w:i/>
          <w:iCs/>
          <w:sz w:val="22"/>
          <w:szCs w:val="22"/>
        </w:rPr>
        <w:t xml:space="preserve">/ήμερης εκδρομής </w:t>
      </w:r>
      <w:r w:rsidR="00805467">
        <w:rPr>
          <w:b/>
          <w:bCs/>
          <w:i/>
          <w:iCs/>
          <w:sz w:val="22"/>
          <w:szCs w:val="22"/>
        </w:rPr>
        <w:t>στ</w:t>
      </w:r>
      <w:r w:rsidR="00CB42C2">
        <w:rPr>
          <w:b/>
          <w:bCs/>
          <w:i/>
          <w:iCs/>
          <w:sz w:val="22"/>
          <w:szCs w:val="22"/>
        </w:rPr>
        <w:t>ο</w:t>
      </w:r>
      <w:r w:rsidR="00805467">
        <w:rPr>
          <w:b/>
          <w:bCs/>
          <w:i/>
          <w:iCs/>
          <w:sz w:val="22"/>
          <w:szCs w:val="22"/>
        </w:rPr>
        <w:t xml:space="preserve"> Βόλο</w:t>
      </w:r>
    </w:p>
    <w:p w:rsidR="00B50E4D" w:rsidRPr="00E31360" w:rsidRDefault="00B50E4D" w:rsidP="002737B8">
      <w:pPr>
        <w:spacing w:after="120" w:line="360" w:lineRule="auto"/>
        <w:jc w:val="both"/>
        <w:rPr>
          <w:sz w:val="22"/>
          <w:szCs w:val="22"/>
        </w:rPr>
      </w:pPr>
      <w:r w:rsidRPr="00E31360">
        <w:rPr>
          <w:sz w:val="22"/>
          <w:szCs w:val="22"/>
        </w:rPr>
        <w:t xml:space="preserve">Το 1ο ΕΠΑ.Λ. Αλεξάνδρειας ζητά κατάθεση προσφορών για πραγματοποίηση </w:t>
      </w:r>
      <w:r w:rsidR="006F5F85">
        <w:rPr>
          <w:sz w:val="22"/>
          <w:szCs w:val="22"/>
        </w:rPr>
        <w:t>τριή</w:t>
      </w:r>
      <w:r w:rsidRPr="00E31360">
        <w:rPr>
          <w:sz w:val="22"/>
          <w:szCs w:val="22"/>
        </w:rPr>
        <w:t>μερης εκδρομής στο Β</w:t>
      </w:r>
      <w:r w:rsidR="006F5F85">
        <w:rPr>
          <w:sz w:val="22"/>
          <w:szCs w:val="22"/>
        </w:rPr>
        <w:t>όλο</w:t>
      </w:r>
      <w:r w:rsidRPr="00E31360">
        <w:rPr>
          <w:sz w:val="22"/>
          <w:szCs w:val="22"/>
        </w:rPr>
        <w:t xml:space="preserve"> (σύμφωνα με τα άρθρα 14 §15 της Υ.Α. 20883/ΓΔ4/12-02-2020, ΦΕΚ 456/Β/13-2-2020), με αντικείμενο την ανάδειξη της πιο αξιόλογης οικονομικά και ποιοτικά προσφοράς ταξιδιωτικού γραφείου.</w:t>
      </w:r>
      <w:r w:rsidR="00D22840">
        <w:rPr>
          <w:sz w:val="22"/>
          <w:szCs w:val="22"/>
        </w:rPr>
        <w:t xml:space="preserve"> </w:t>
      </w:r>
      <w:r w:rsidRPr="00E31360">
        <w:rPr>
          <w:sz w:val="22"/>
          <w:szCs w:val="22"/>
        </w:rPr>
        <w:t xml:space="preserve">Η εκδρομή θα πραγματοποιηθεί </w:t>
      </w:r>
      <w:r w:rsidRPr="00E31360">
        <w:rPr>
          <w:b/>
          <w:bCs/>
          <w:sz w:val="22"/>
          <w:szCs w:val="22"/>
        </w:rPr>
        <w:t>από τη</w:t>
      </w:r>
      <w:r w:rsidR="00805467">
        <w:rPr>
          <w:b/>
          <w:bCs/>
          <w:sz w:val="22"/>
          <w:szCs w:val="22"/>
        </w:rPr>
        <w:t xml:space="preserve">ν Τετάρτη </w:t>
      </w:r>
      <w:r w:rsidRPr="00E31360">
        <w:rPr>
          <w:b/>
          <w:bCs/>
          <w:sz w:val="22"/>
          <w:szCs w:val="22"/>
        </w:rPr>
        <w:t xml:space="preserve"> </w:t>
      </w:r>
      <w:r w:rsidR="00805467">
        <w:rPr>
          <w:b/>
          <w:bCs/>
          <w:sz w:val="22"/>
          <w:szCs w:val="22"/>
        </w:rPr>
        <w:t>1</w:t>
      </w:r>
      <w:r w:rsidRPr="00E31360">
        <w:rPr>
          <w:b/>
          <w:bCs/>
          <w:sz w:val="22"/>
          <w:szCs w:val="22"/>
        </w:rPr>
        <w:t>/</w:t>
      </w:r>
      <w:r w:rsidR="00805467">
        <w:rPr>
          <w:b/>
          <w:bCs/>
          <w:sz w:val="22"/>
          <w:szCs w:val="22"/>
        </w:rPr>
        <w:t>4</w:t>
      </w:r>
      <w:r w:rsidRPr="00E31360">
        <w:rPr>
          <w:b/>
          <w:bCs/>
          <w:sz w:val="22"/>
          <w:szCs w:val="22"/>
        </w:rPr>
        <w:t>/2026 έως την Παρασκευή</w:t>
      </w:r>
      <w:r w:rsidR="00242DED" w:rsidRPr="00242DED">
        <w:rPr>
          <w:b/>
          <w:bCs/>
          <w:sz w:val="22"/>
          <w:szCs w:val="22"/>
        </w:rPr>
        <w:t xml:space="preserve"> </w:t>
      </w:r>
      <w:r w:rsidR="00805467">
        <w:rPr>
          <w:b/>
          <w:bCs/>
          <w:sz w:val="22"/>
          <w:szCs w:val="22"/>
        </w:rPr>
        <w:t>3</w:t>
      </w:r>
      <w:r w:rsidRPr="00E31360">
        <w:rPr>
          <w:b/>
          <w:bCs/>
          <w:sz w:val="22"/>
          <w:szCs w:val="22"/>
        </w:rPr>
        <w:t>/</w:t>
      </w:r>
      <w:r w:rsidR="00805467">
        <w:rPr>
          <w:b/>
          <w:bCs/>
          <w:sz w:val="22"/>
          <w:szCs w:val="22"/>
        </w:rPr>
        <w:t>4</w:t>
      </w:r>
      <w:r w:rsidRPr="00E31360">
        <w:rPr>
          <w:b/>
          <w:bCs/>
          <w:sz w:val="22"/>
          <w:szCs w:val="22"/>
        </w:rPr>
        <w:t>/202</w:t>
      </w:r>
      <w:r w:rsidR="00805467">
        <w:rPr>
          <w:b/>
          <w:bCs/>
          <w:sz w:val="22"/>
          <w:szCs w:val="22"/>
        </w:rPr>
        <w:t>6</w:t>
      </w:r>
    </w:p>
    <w:p w:rsidR="00B50E4D" w:rsidRPr="00E31360" w:rsidRDefault="00B50E4D" w:rsidP="002737B8">
      <w:pPr>
        <w:spacing w:after="120" w:line="360" w:lineRule="auto"/>
        <w:rPr>
          <w:sz w:val="22"/>
          <w:szCs w:val="22"/>
        </w:rPr>
      </w:pPr>
      <w:r w:rsidRPr="00D22840">
        <w:rPr>
          <w:sz w:val="22"/>
          <w:szCs w:val="22"/>
          <w:u w:val="single"/>
        </w:rPr>
        <w:t>Αριθμός μαθητών</w:t>
      </w:r>
      <w:r w:rsidRPr="00E31360">
        <w:rPr>
          <w:b/>
          <w:bCs/>
          <w:sz w:val="22"/>
          <w:szCs w:val="22"/>
        </w:rPr>
        <w:t>:</w:t>
      </w:r>
      <w:r w:rsidR="00907828">
        <w:rPr>
          <w:b/>
          <w:bCs/>
          <w:sz w:val="22"/>
          <w:szCs w:val="22"/>
        </w:rPr>
        <w:t xml:space="preserve"> </w:t>
      </w:r>
      <w:r w:rsidR="00805467">
        <w:rPr>
          <w:b/>
          <w:bCs/>
          <w:sz w:val="22"/>
          <w:szCs w:val="22"/>
        </w:rPr>
        <w:t>3</w:t>
      </w:r>
      <w:r w:rsidR="006F5F85">
        <w:rPr>
          <w:b/>
          <w:bCs/>
          <w:sz w:val="22"/>
          <w:szCs w:val="22"/>
        </w:rPr>
        <w:t>5(+</w:t>
      </w:r>
      <w:r w:rsidR="00805467">
        <w:rPr>
          <w:b/>
          <w:bCs/>
          <w:sz w:val="22"/>
          <w:szCs w:val="22"/>
        </w:rPr>
        <w:t>-</w:t>
      </w:r>
      <w:r w:rsidR="006F5F85">
        <w:rPr>
          <w:b/>
          <w:bCs/>
          <w:sz w:val="22"/>
          <w:szCs w:val="22"/>
        </w:rPr>
        <w:t>)</w:t>
      </w:r>
      <w:r w:rsidR="00805467">
        <w:rPr>
          <w:b/>
          <w:bCs/>
          <w:sz w:val="22"/>
          <w:szCs w:val="22"/>
        </w:rPr>
        <w:t>5</w:t>
      </w:r>
      <w:r w:rsidR="00D22840">
        <w:rPr>
          <w:sz w:val="22"/>
          <w:szCs w:val="22"/>
        </w:rPr>
        <w:t xml:space="preserve">   </w:t>
      </w:r>
      <w:r w:rsidRPr="00D22840">
        <w:rPr>
          <w:sz w:val="22"/>
          <w:szCs w:val="22"/>
          <w:u w:val="single"/>
        </w:rPr>
        <w:t>Αριθμός συνοδών καθηγητών</w:t>
      </w:r>
      <w:r w:rsidRPr="00E31360">
        <w:rPr>
          <w:b/>
          <w:bCs/>
          <w:sz w:val="22"/>
          <w:szCs w:val="22"/>
        </w:rPr>
        <w:t xml:space="preserve">: </w:t>
      </w:r>
      <w:r w:rsidR="00805467">
        <w:rPr>
          <w:b/>
          <w:bCs/>
          <w:sz w:val="22"/>
          <w:szCs w:val="22"/>
        </w:rPr>
        <w:t>3</w:t>
      </w:r>
    </w:p>
    <w:p w:rsidR="00B50E4D" w:rsidRPr="00E31360" w:rsidRDefault="00B50E4D" w:rsidP="002737B8">
      <w:pPr>
        <w:spacing w:after="120" w:line="360" w:lineRule="auto"/>
        <w:rPr>
          <w:b/>
          <w:bCs/>
          <w:sz w:val="22"/>
          <w:szCs w:val="22"/>
          <w:u w:val="single"/>
        </w:rPr>
      </w:pPr>
      <w:r w:rsidRPr="00E31360">
        <w:rPr>
          <w:b/>
          <w:bCs/>
          <w:sz w:val="22"/>
          <w:szCs w:val="22"/>
          <w:u w:val="single"/>
        </w:rPr>
        <w:t>Γενικό πρόγραμμα εκδρομής:</w:t>
      </w:r>
    </w:p>
    <w:p w:rsidR="00B50E4D" w:rsidRPr="00E31360" w:rsidRDefault="00B50E4D" w:rsidP="007A159B">
      <w:pPr>
        <w:spacing w:after="120" w:line="360" w:lineRule="auto"/>
        <w:jc w:val="both"/>
        <w:rPr>
          <w:sz w:val="22"/>
          <w:szCs w:val="22"/>
        </w:rPr>
      </w:pPr>
      <w:r w:rsidRPr="00E31360">
        <w:rPr>
          <w:b/>
          <w:bCs/>
          <w:sz w:val="22"/>
          <w:szCs w:val="22"/>
        </w:rPr>
        <w:t xml:space="preserve">Τετάρτη </w:t>
      </w:r>
      <w:r w:rsidR="00805467">
        <w:rPr>
          <w:b/>
          <w:bCs/>
          <w:sz w:val="22"/>
          <w:szCs w:val="22"/>
        </w:rPr>
        <w:t>1</w:t>
      </w:r>
      <w:r w:rsidRPr="00E31360">
        <w:rPr>
          <w:b/>
          <w:bCs/>
          <w:sz w:val="22"/>
          <w:szCs w:val="22"/>
        </w:rPr>
        <w:t>/</w:t>
      </w:r>
      <w:r w:rsidR="00805467">
        <w:rPr>
          <w:b/>
          <w:bCs/>
          <w:sz w:val="22"/>
          <w:szCs w:val="22"/>
        </w:rPr>
        <w:t>4</w:t>
      </w:r>
      <w:r w:rsidRPr="00E31360">
        <w:rPr>
          <w:b/>
          <w:bCs/>
          <w:sz w:val="22"/>
          <w:szCs w:val="22"/>
        </w:rPr>
        <w:t>/2026</w:t>
      </w:r>
      <w:r w:rsidR="005D2948">
        <w:rPr>
          <w:b/>
          <w:bCs/>
          <w:sz w:val="22"/>
          <w:szCs w:val="22"/>
        </w:rPr>
        <w:t xml:space="preserve">: </w:t>
      </w:r>
      <w:r w:rsidR="0042185E">
        <w:rPr>
          <w:b/>
          <w:bCs/>
          <w:sz w:val="22"/>
          <w:szCs w:val="22"/>
        </w:rPr>
        <w:t>Αναχώρηση από το σχολείο στις 8:00. Αφιξη στο Βόλο στις 12</w:t>
      </w:r>
      <w:r w:rsidR="006F5F85">
        <w:rPr>
          <w:b/>
          <w:bCs/>
          <w:sz w:val="22"/>
          <w:szCs w:val="22"/>
        </w:rPr>
        <w:t>:00</w:t>
      </w:r>
      <w:r w:rsidR="0042185E">
        <w:rPr>
          <w:b/>
          <w:bCs/>
          <w:sz w:val="22"/>
          <w:szCs w:val="22"/>
        </w:rPr>
        <w:t xml:space="preserve">. Τακτοποίηση στο ξενοδοχείο και επίσκεψη στο </w:t>
      </w:r>
      <w:r w:rsidR="00310AB4">
        <w:rPr>
          <w:b/>
          <w:bCs/>
          <w:sz w:val="22"/>
          <w:szCs w:val="22"/>
        </w:rPr>
        <w:t>Αθανασάκειο Α</w:t>
      </w:r>
      <w:r w:rsidR="0042185E">
        <w:rPr>
          <w:b/>
          <w:bCs/>
          <w:sz w:val="22"/>
          <w:szCs w:val="22"/>
        </w:rPr>
        <w:t xml:space="preserve">ρχαιολογικό </w:t>
      </w:r>
      <w:r w:rsidR="00310AB4">
        <w:rPr>
          <w:b/>
          <w:bCs/>
          <w:sz w:val="22"/>
          <w:szCs w:val="22"/>
        </w:rPr>
        <w:t>Μ</w:t>
      </w:r>
      <w:r w:rsidR="0042185E">
        <w:rPr>
          <w:b/>
          <w:bCs/>
          <w:sz w:val="22"/>
          <w:szCs w:val="22"/>
        </w:rPr>
        <w:t xml:space="preserve">ουσείο </w:t>
      </w:r>
      <w:r w:rsidR="00310AB4">
        <w:rPr>
          <w:b/>
          <w:bCs/>
          <w:sz w:val="22"/>
          <w:szCs w:val="22"/>
        </w:rPr>
        <w:t>,Μουσείο Πλινθοκεραμαποϊιας</w:t>
      </w:r>
      <w:r w:rsidR="00907828">
        <w:rPr>
          <w:b/>
          <w:bCs/>
          <w:sz w:val="22"/>
          <w:szCs w:val="22"/>
        </w:rPr>
        <w:t xml:space="preserve"> </w:t>
      </w:r>
      <w:r w:rsidR="00310AB4">
        <w:rPr>
          <w:b/>
          <w:bCs/>
          <w:sz w:val="22"/>
          <w:szCs w:val="22"/>
        </w:rPr>
        <w:t xml:space="preserve">Ν &amp; Σ </w:t>
      </w:r>
      <w:r w:rsidR="00891661">
        <w:rPr>
          <w:b/>
          <w:bCs/>
          <w:sz w:val="22"/>
          <w:szCs w:val="22"/>
        </w:rPr>
        <w:t xml:space="preserve">Τσαλαπάτα. </w:t>
      </w:r>
    </w:p>
    <w:p w:rsidR="00B50E4D" w:rsidRPr="00805467" w:rsidRDefault="00B50E4D" w:rsidP="007A159B">
      <w:pPr>
        <w:spacing w:after="120" w:line="360" w:lineRule="auto"/>
        <w:jc w:val="both"/>
        <w:rPr>
          <w:sz w:val="22"/>
          <w:szCs w:val="22"/>
        </w:rPr>
      </w:pPr>
      <w:r w:rsidRPr="00E31360">
        <w:rPr>
          <w:b/>
          <w:bCs/>
          <w:sz w:val="22"/>
          <w:szCs w:val="22"/>
        </w:rPr>
        <w:t xml:space="preserve">Πέμπτη </w:t>
      </w:r>
      <w:r w:rsidR="00805467">
        <w:rPr>
          <w:b/>
          <w:bCs/>
          <w:sz w:val="22"/>
          <w:szCs w:val="22"/>
        </w:rPr>
        <w:t>2</w:t>
      </w:r>
      <w:r w:rsidRPr="00E31360">
        <w:rPr>
          <w:b/>
          <w:bCs/>
          <w:sz w:val="22"/>
          <w:szCs w:val="22"/>
        </w:rPr>
        <w:t>/</w:t>
      </w:r>
      <w:r w:rsidR="00805467">
        <w:rPr>
          <w:b/>
          <w:bCs/>
          <w:sz w:val="22"/>
          <w:szCs w:val="22"/>
        </w:rPr>
        <w:t>4</w:t>
      </w:r>
      <w:r w:rsidRPr="00E31360">
        <w:rPr>
          <w:b/>
          <w:bCs/>
          <w:sz w:val="22"/>
          <w:szCs w:val="22"/>
        </w:rPr>
        <w:t>/2026</w:t>
      </w:r>
      <w:r w:rsidR="005D2948">
        <w:rPr>
          <w:b/>
          <w:bCs/>
          <w:sz w:val="22"/>
          <w:szCs w:val="22"/>
        </w:rPr>
        <w:t xml:space="preserve">: </w:t>
      </w:r>
      <w:r w:rsidR="0042185E">
        <w:rPr>
          <w:b/>
          <w:bCs/>
          <w:sz w:val="22"/>
          <w:szCs w:val="22"/>
        </w:rPr>
        <w:t xml:space="preserve">Πορταριά, Μακρινίτσα </w:t>
      </w:r>
    </w:p>
    <w:p w:rsidR="00B50E4D" w:rsidRPr="00805467" w:rsidRDefault="00B50E4D" w:rsidP="007A159B">
      <w:pPr>
        <w:spacing w:after="120" w:line="360" w:lineRule="auto"/>
        <w:jc w:val="both"/>
        <w:rPr>
          <w:sz w:val="22"/>
          <w:szCs w:val="22"/>
        </w:rPr>
      </w:pPr>
      <w:r w:rsidRPr="00E31360">
        <w:rPr>
          <w:b/>
          <w:bCs/>
          <w:sz w:val="22"/>
          <w:szCs w:val="22"/>
        </w:rPr>
        <w:t xml:space="preserve">Παρασκευή </w:t>
      </w:r>
      <w:r w:rsidR="00805467">
        <w:rPr>
          <w:b/>
          <w:bCs/>
          <w:sz w:val="22"/>
          <w:szCs w:val="22"/>
        </w:rPr>
        <w:t>3</w:t>
      </w:r>
      <w:r w:rsidRPr="00E31360">
        <w:rPr>
          <w:b/>
          <w:bCs/>
          <w:sz w:val="22"/>
          <w:szCs w:val="22"/>
        </w:rPr>
        <w:t>/</w:t>
      </w:r>
      <w:r w:rsidR="00805467">
        <w:rPr>
          <w:b/>
          <w:bCs/>
          <w:sz w:val="22"/>
          <w:szCs w:val="22"/>
        </w:rPr>
        <w:t>4</w:t>
      </w:r>
      <w:r w:rsidRPr="00E31360">
        <w:rPr>
          <w:b/>
          <w:bCs/>
          <w:sz w:val="22"/>
          <w:szCs w:val="22"/>
        </w:rPr>
        <w:t>/202</w:t>
      </w:r>
      <w:r w:rsidR="00242DED" w:rsidRPr="00805467">
        <w:rPr>
          <w:b/>
          <w:bCs/>
          <w:sz w:val="22"/>
          <w:szCs w:val="22"/>
        </w:rPr>
        <w:t>6</w:t>
      </w:r>
      <w:r w:rsidR="005D2948">
        <w:rPr>
          <w:b/>
          <w:bCs/>
          <w:sz w:val="22"/>
          <w:szCs w:val="22"/>
        </w:rPr>
        <w:t xml:space="preserve">: </w:t>
      </w:r>
      <w:r w:rsidR="00310AB4">
        <w:rPr>
          <w:b/>
          <w:bCs/>
          <w:sz w:val="22"/>
          <w:szCs w:val="22"/>
        </w:rPr>
        <w:t>Μηλιές</w:t>
      </w:r>
      <w:r w:rsidR="00D108E6" w:rsidRPr="00B41B07">
        <w:rPr>
          <w:b/>
          <w:bCs/>
          <w:sz w:val="22"/>
          <w:szCs w:val="22"/>
        </w:rPr>
        <w:t>.</w:t>
      </w:r>
      <w:r w:rsidR="00310AB4" w:rsidRPr="00B41B07">
        <w:rPr>
          <w:b/>
          <w:bCs/>
          <w:sz w:val="22"/>
          <w:szCs w:val="22"/>
        </w:rPr>
        <w:t xml:space="preserve"> </w:t>
      </w:r>
      <w:r w:rsidRPr="00B41B07">
        <w:rPr>
          <w:b/>
          <w:bCs/>
          <w:sz w:val="22"/>
          <w:szCs w:val="22"/>
        </w:rPr>
        <w:t>Αναχώρηση για Αλεξάνδρεια</w:t>
      </w:r>
      <w:r w:rsidR="00B41B07" w:rsidRPr="00B41B07">
        <w:rPr>
          <w:b/>
          <w:bCs/>
          <w:sz w:val="22"/>
          <w:szCs w:val="22"/>
        </w:rPr>
        <w:t xml:space="preserve"> 15:00</w:t>
      </w:r>
      <w:r w:rsidRPr="00B41B07">
        <w:rPr>
          <w:b/>
          <w:bCs/>
          <w:sz w:val="22"/>
          <w:szCs w:val="22"/>
        </w:rPr>
        <w:t>.</w:t>
      </w:r>
    </w:p>
    <w:p w:rsidR="00B50E4D" w:rsidRPr="00E31360" w:rsidRDefault="00B50E4D" w:rsidP="002737B8">
      <w:pPr>
        <w:spacing w:after="120" w:line="360" w:lineRule="auto"/>
        <w:jc w:val="both"/>
        <w:rPr>
          <w:sz w:val="22"/>
          <w:szCs w:val="22"/>
        </w:rPr>
      </w:pPr>
      <w:r w:rsidRPr="00E31360">
        <w:rPr>
          <w:color w:val="auto"/>
          <w:sz w:val="22"/>
          <w:szCs w:val="22"/>
        </w:rPr>
        <w:t xml:space="preserve">Παρακαλούμε να υποβάλλετε στη Διευθύντρια του Σχολείου σφραγισμένες προσφορές (τελική συνολική τιμή και κόστος ανά μαθητή, στην οποία να συμπεριλαμβάνονται </w:t>
      </w:r>
      <w:r w:rsidR="00805467">
        <w:rPr>
          <w:b/>
          <w:bCs/>
          <w:color w:val="auto"/>
          <w:sz w:val="22"/>
          <w:szCs w:val="22"/>
        </w:rPr>
        <w:t>3</w:t>
      </w:r>
      <w:r w:rsidRPr="00E31360">
        <w:rPr>
          <w:b/>
          <w:bCs/>
          <w:color w:val="auto"/>
          <w:sz w:val="22"/>
          <w:szCs w:val="22"/>
        </w:rPr>
        <w:t xml:space="preserve"> δωρεάν</w:t>
      </w:r>
      <w:r w:rsidR="006F5F85">
        <w:rPr>
          <w:b/>
          <w:bCs/>
          <w:color w:val="auto"/>
          <w:sz w:val="22"/>
          <w:szCs w:val="22"/>
        </w:rPr>
        <w:t xml:space="preserve"> (συνοδών καθηγητών)</w:t>
      </w:r>
      <w:r w:rsidRPr="00E31360">
        <w:rPr>
          <w:b/>
          <w:bCs/>
          <w:color w:val="auto"/>
          <w:sz w:val="22"/>
          <w:szCs w:val="22"/>
        </w:rPr>
        <w:t xml:space="preserve">, </w:t>
      </w:r>
      <w:r w:rsidRPr="005D2948">
        <w:rPr>
          <w:color w:val="auto"/>
          <w:sz w:val="22"/>
          <w:szCs w:val="22"/>
        </w:rPr>
        <w:t xml:space="preserve">άρα το συνολικό κόστος να επιμερίζεται σε </w:t>
      </w:r>
      <w:r w:rsidR="00805467">
        <w:rPr>
          <w:color w:val="auto"/>
          <w:sz w:val="22"/>
          <w:szCs w:val="22"/>
        </w:rPr>
        <w:t>35</w:t>
      </w:r>
      <w:r w:rsidRPr="005D2948">
        <w:rPr>
          <w:color w:val="auto"/>
          <w:sz w:val="22"/>
          <w:szCs w:val="22"/>
        </w:rPr>
        <w:t xml:space="preserve"> μαθητές)</w:t>
      </w:r>
      <w:r w:rsidRPr="00E31360">
        <w:rPr>
          <w:b/>
          <w:bCs/>
          <w:color w:val="auto"/>
          <w:sz w:val="22"/>
          <w:szCs w:val="22"/>
        </w:rPr>
        <w:t xml:space="preserve"> </w:t>
      </w:r>
      <w:r w:rsidRPr="005D2948">
        <w:rPr>
          <w:b/>
          <w:bCs/>
          <w:color w:val="auto"/>
          <w:sz w:val="22"/>
          <w:szCs w:val="22"/>
        </w:rPr>
        <w:t>σε κλειστό φάκελο με συνημμένα τα απαραίτητα δικαιολογητικά σε πρωτότυπη μορφή</w:t>
      </w:r>
      <w:r w:rsidR="005D2948">
        <w:rPr>
          <w:color w:val="auto"/>
          <w:sz w:val="22"/>
          <w:szCs w:val="22"/>
        </w:rPr>
        <w:t>,</w:t>
      </w:r>
      <w:r w:rsidRPr="00E31360">
        <w:rPr>
          <w:color w:val="auto"/>
          <w:sz w:val="22"/>
          <w:szCs w:val="22"/>
        </w:rPr>
        <w:t xml:space="preserve"> μέχρι την </w:t>
      </w:r>
      <w:r w:rsidRPr="00E31360">
        <w:rPr>
          <w:b/>
          <w:bCs/>
          <w:color w:val="auto"/>
          <w:sz w:val="22"/>
          <w:szCs w:val="22"/>
        </w:rPr>
        <w:t xml:space="preserve">Τετάρτη </w:t>
      </w:r>
      <w:r w:rsidR="00805467">
        <w:rPr>
          <w:b/>
          <w:bCs/>
          <w:color w:val="auto"/>
          <w:sz w:val="22"/>
          <w:szCs w:val="22"/>
        </w:rPr>
        <w:t>25</w:t>
      </w:r>
      <w:r w:rsidRPr="00E31360">
        <w:rPr>
          <w:b/>
          <w:bCs/>
          <w:color w:val="auto"/>
          <w:sz w:val="22"/>
          <w:szCs w:val="22"/>
        </w:rPr>
        <w:t xml:space="preserve"> </w:t>
      </w:r>
      <w:r w:rsidR="00805467">
        <w:rPr>
          <w:b/>
          <w:bCs/>
          <w:color w:val="auto"/>
          <w:sz w:val="22"/>
          <w:szCs w:val="22"/>
        </w:rPr>
        <w:t xml:space="preserve">Φεβρουαρίου </w:t>
      </w:r>
      <w:r w:rsidRPr="00E31360">
        <w:rPr>
          <w:b/>
          <w:bCs/>
          <w:color w:val="auto"/>
          <w:sz w:val="22"/>
          <w:szCs w:val="22"/>
        </w:rPr>
        <w:t xml:space="preserve"> 202</w:t>
      </w:r>
      <w:r w:rsidR="00805467">
        <w:rPr>
          <w:b/>
          <w:bCs/>
          <w:color w:val="auto"/>
          <w:sz w:val="22"/>
          <w:szCs w:val="22"/>
        </w:rPr>
        <w:t>6</w:t>
      </w:r>
      <w:r w:rsidRPr="00E31360">
        <w:rPr>
          <w:b/>
          <w:bCs/>
          <w:color w:val="auto"/>
          <w:sz w:val="22"/>
          <w:szCs w:val="22"/>
        </w:rPr>
        <w:t xml:space="preserve"> ώρα 11:30 πμ</w:t>
      </w:r>
      <w:r w:rsidRPr="00E31360">
        <w:rPr>
          <w:color w:val="auto"/>
          <w:sz w:val="22"/>
          <w:szCs w:val="22"/>
        </w:rPr>
        <w:t xml:space="preserve">,  προσωπικά ή με εκπρόσωπο ή με συστημένη </w:t>
      </w:r>
      <w:r w:rsidRPr="00E31360">
        <w:rPr>
          <w:sz w:val="22"/>
          <w:szCs w:val="22"/>
        </w:rPr>
        <w:t xml:space="preserve">επιστολή ή με </w:t>
      </w:r>
      <w:r w:rsidRPr="00E31360">
        <w:rPr>
          <w:sz w:val="22"/>
          <w:szCs w:val="22"/>
          <w:lang w:val="en-US"/>
        </w:rPr>
        <w:t>mail</w:t>
      </w:r>
      <w:r w:rsidRPr="00E31360">
        <w:rPr>
          <w:sz w:val="22"/>
          <w:szCs w:val="22"/>
        </w:rPr>
        <w:t xml:space="preserve"> (και κωδικό). Οι εκπρόθεσμες προσφορές δεν λαμβάνονται υπόψη και επιστρέφονται χωρίς να αποσφραγισθούν, έστω και αν η καθυστέρηση οφείλεται σε οποιαδήποτε αιτία του ταχυδρομείου, των διανομέων, ή των μέσων συγκοινωνίας.</w:t>
      </w:r>
    </w:p>
    <w:p w:rsidR="00B50E4D" w:rsidRPr="00E31360" w:rsidRDefault="00B50E4D" w:rsidP="002737B8">
      <w:pPr>
        <w:spacing w:after="120" w:line="360" w:lineRule="auto"/>
        <w:rPr>
          <w:b/>
          <w:bCs/>
          <w:sz w:val="22"/>
          <w:szCs w:val="22"/>
        </w:rPr>
      </w:pPr>
      <w:r w:rsidRPr="00E31360">
        <w:rPr>
          <w:b/>
          <w:bCs/>
          <w:sz w:val="22"/>
          <w:szCs w:val="22"/>
        </w:rPr>
        <w:lastRenderedPageBreak/>
        <w:t>Όροι και προϋποθέσεις προσφοράς</w:t>
      </w:r>
    </w:p>
    <w:p w:rsidR="00B50E4D" w:rsidRPr="00E31360" w:rsidRDefault="00B50E4D" w:rsidP="002737B8">
      <w:pPr>
        <w:spacing w:after="120" w:line="360" w:lineRule="auto"/>
        <w:jc w:val="both"/>
        <w:rPr>
          <w:sz w:val="22"/>
          <w:szCs w:val="22"/>
        </w:rPr>
      </w:pPr>
      <w:r w:rsidRPr="00E31360">
        <w:rPr>
          <w:b/>
          <w:bCs/>
          <w:sz w:val="22"/>
          <w:szCs w:val="22"/>
        </w:rPr>
        <w:t xml:space="preserve">1) </w:t>
      </w:r>
      <w:r w:rsidRPr="002737B8">
        <w:rPr>
          <w:b/>
          <w:bCs/>
          <w:sz w:val="22"/>
          <w:szCs w:val="22"/>
          <w:u w:val="single"/>
        </w:rPr>
        <w:t>Μετακίνηση- Περιηγήσεις</w:t>
      </w:r>
      <w:r w:rsidRPr="00E31360">
        <w:rPr>
          <w:b/>
          <w:bCs/>
          <w:sz w:val="22"/>
          <w:szCs w:val="22"/>
        </w:rPr>
        <w:t>:</w:t>
      </w:r>
      <w:r w:rsidRPr="00E31360">
        <w:rPr>
          <w:sz w:val="22"/>
          <w:szCs w:val="22"/>
        </w:rPr>
        <w:t xml:space="preserve"> Λεωφορεία κλιματιζόμενα σε άριστη κατάσταση. Αποκλειστική χρήση των λεωφορείων όλο το 24ωρο, χωρίς περιορισμούς σε ότι αφορά τις αποστάσεις, τον τόπο και της χρονομετακίνησης. </w:t>
      </w:r>
    </w:p>
    <w:p w:rsidR="00B50E4D" w:rsidRPr="00E31360" w:rsidRDefault="00B50E4D" w:rsidP="002737B8">
      <w:pPr>
        <w:spacing w:after="120" w:line="360" w:lineRule="auto"/>
        <w:jc w:val="both"/>
        <w:rPr>
          <w:sz w:val="22"/>
          <w:szCs w:val="22"/>
        </w:rPr>
      </w:pPr>
      <w:r w:rsidRPr="00E31360">
        <w:rPr>
          <w:b/>
          <w:bCs/>
          <w:sz w:val="22"/>
          <w:szCs w:val="22"/>
        </w:rPr>
        <w:t xml:space="preserve">2) </w:t>
      </w:r>
      <w:r w:rsidRPr="002737B8">
        <w:rPr>
          <w:b/>
          <w:bCs/>
          <w:sz w:val="22"/>
          <w:szCs w:val="22"/>
          <w:u w:val="single"/>
        </w:rPr>
        <w:t>Κατηγορία καταλύματος</w:t>
      </w:r>
      <w:r w:rsidRPr="00E31360">
        <w:rPr>
          <w:b/>
          <w:bCs/>
          <w:sz w:val="22"/>
          <w:szCs w:val="22"/>
        </w:rPr>
        <w:t xml:space="preserve">: </w:t>
      </w:r>
      <w:r w:rsidR="00805467">
        <w:rPr>
          <w:sz w:val="22"/>
          <w:szCs w:val="22"/>
        </w:rPr>
        <w:t xml:space="preserve">Δύο </w:t>
      </w:r>
      <w:r w:rsidRPr="00E31360">
        <w:rPr>
          <w:sz w:val="22"/>
          <w:szCs w:val="22"/>
        </w:rPr>
        <w:t xml:space="preserve"> (</w:t>
      </w:r>
      <w:r w:rsidR="00BB13C6">
        <w:rPr>
          <w:sz w:val="22"/>
          <w:szCs w:val="22"/>
        </w:rPr>
        <w:t>2</w:t>
      </w:r>
      <w:r w:rsidRPr="00E31360">
        <w:rPr>
          <w:sz w:val="22"/>
          <w:szCs w:val="22"/>
        </w:rPr>
        <w:t>) διανυκτερεύσεις σε ξενοδοχείο του Β</w:t>
      </w:r>
      <w:r w:rsidR="00805467">
        <w:rPr>
          <w:sz w:val="22"/>
          <w:szCs w:val="22"/>
        </w:rPr>
        <w:t>όλου</w:t>
      </w:r>
      <w:r w:rsidRPr="00E31360">
        <w:rPr>
          <w:sz w:val="22"/>
          <w:szCs w:val="22"/>
        </w:rPr>
        <w:t xml:space="preserve"> το ελάχιστο τεσσάρων (4 ****) αστέρων, τα οποία να είναι σε άριστη κατάσταση, μόνο με ημιδιατροφή (πρωινό και κατά προτίμηση δείπνο) και κατά προτίμηση να βρίσκονται κοντά στο κέντρο τ</w:t>
      </w:r>
      <w:r w:rsidR="00805467">
        <w:rPr>
          <w:sz w:val="22"/>
          <w:szCs w:val="22"/>
        </w:rPr>
        <w:t>ης πόλης</w:t>
      </w:r>
      <w:r w:rsidRPr="00E31360">
        <w:rPr>
          <w:sz w:val="22"/>
          <w:szCs w:val="22"/>
        </w:rPr>
        <w:t xml:space="preserve"> για ευκολία πρόσβασης των μαθητών σε αυτά. Τα περισσότερα από τα δωμάτια των μαθητών να είναι τρίκλινα (3/κλινα) και αν αυτά δεν υπάρχουν διαθέσιμα δίκλινα (2/κλινα) και για τους συνοδούς καθηγητές μονόκλινα (1/κλινα). Τα δωμάτια δεν θα είναι διασκορπισμένα. Αποκλείονται ράντσα και </w:t>
      </w:r>
      <w:r w:rsidRPr="00E31360">
        <w:rPr>
          <w:sz w:val="22"/>
          <w:szCs w:val="22"/>
          <w:lang w:val="en-US"/>
        </w:rPr>
        <w:t>bungalows</w:t>
      </w:r>
      <w:r w:rsidRPr="00E31360">
        <w:rPr>
          <w:sz w:val="22"/>
          <w:szCs w:val="22"/>
        </w:rPr>
        <w:t xml:space="preserve">. Θα είναι στη διάθεση των μαθητών και των συνοδών όλοι οι κοινόχρηστοι χώροι των ξενοδοχείων. Στην προσφορά να αναφέρονται τα ονόματα – κατηγορία και διεύθυνση των ξενοδοχείων. </w:t>
      </w:r>
    </w:p>
    <w:p w:rsidR="00B50E4D" w:rsidRPr="00E31360" w:rsidRDefault="00B50E4D" w:rsidP="002737B8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E31360">
        <w:rPr>
          <w:b/>
          <w:bCs/>
          <w:sz w:val="22"/>
          <w:szCs w:val="22"/>
        </w:rPr>
        <w:t xml:space="preserve">3) </w:t>
      </w:r>
      <w:r w:rsidRPr="002737B8">
        <w:rPr>
          <w:sz w:val="22"/>
          <w:szCs w:val="22"/>
        </w:rPr>
        <w:t>Οι εκδρομείς δεν φέρουν καμία ευθύνη και δεν υφίστανται καμία οικονομική επιβάρυνση σε περίπτωση απεργίας ή κινητοποιήσεων, που θα έχουν ως αποτέλεσμα καθυστερήσεις δρομολογίων.</w:t>
      </w:r>
      <w:r w:rsidR="002737B8">
        <w:rPr>
          <w:b/>
          <w:bCs/>
          <w:sz w:val="22"/>
          <w:szCs w:val="22"/>
        </w:rPr>
        <w:t xml:space="preserve"> Τυχόν </w:t>
      </w:r>
      <w:r w:rsidR="007A159B">
        <w:rPr>
          <w:b/>
          <w:bCs/>
          <w:sz w:val="22"/>
          <w:szCs w:val="22"/>
        </w:rPr>
        <w:t>ανατιμήσεις</w:t>
      </w:r>
      <w:r w:rsidR="002737B8">
        <w:rPr>
          <w:b/>
          <w:bCs/>
          <w:sz w:val="22"/>
          <w:szCs w:val="22"/>
        </w:rPr>
        <w:t xml:space="preserve"> που θα προκύψουν </w:t>
      </w:r>
      <w:r w:rsidR="007A159B">
        <w:rPr>
          <w:b/>
          <w:bCs/>
          <w:sz w:val="22"/>
          <w:szCs w:val="22"/>
        </w:rPr>
        <w:t>μέχρι</w:t>
      </w:r>
      <w:r w:rsidR="002737B8">
        <w:rPr>
          <w:b/>
          <w:bCs/>
          <w:sz w:val="22"/>
          <w:szCs w:val="22"/>
        </w:rPr>
        <w:t xml:space="preserve"> την </w:t>
      </w:r>
      <w:r w:rsidR="007A159B">
        <w:rPr>
          <w:b/>
          <w:bCs/>
          <w:sz w:val="22"/>
          <w:szCs w:val="22"/>
        </w:rPr>
        <w:t>πραγματοποίηση</w:t>
      </w:r>
      <w:r w:rsidR="002737B8">
        <w:rPr>
          <w:b/>
          <w:bCs/>
          <w:sz w:val="22"/>
          <w:szCs w:val="22"/>
        </w:rPr>
        <w:t xml:space="preserve"> της εκδρομής δεν θα έχουν επίπτωση και δεν θα επηρεάσουν την τιμή της προσφοράς.</w:t>
      </w:r>
    </w:p>
    <w:p w:rsidR="00B50E4D" w:rsidRPr="00E31360" w:rsidRDefault="00907828" w:rsidP="002737B8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B50E4D" w:rsidRPr="00E31360">
        <w:rPr>
          <w:b/>
          <w:bCs/>
          <w:sz w:val="22"/>
          <w:szCs w:val="22"/>
        </w:rPr>
        <w:t xml:space="preserve">) Ασφάλιση: </w:t>
      </w:r>
      <w:r w:rsidR="00B50E4D" w:rsidRPr="00E31360">
        <w:rPr>
          <w:sz w:val="22"/>
          <w:szCs w:val="22"/>
        </w:rPr>
        <w:t xml:space="preserve">Κάθε προσφορά θα πρέπει να περιλαμβάνει και υπεύθυνη δήλωση ότι το ταξιδιωτικό γραφείο διαθέτει ειδικό σήμα λειτουργείας σε ισχύ και ότι έχει Ασφάλιση Επαγγελματικής </w:t>
      </w:r>
      <w:r w:rsidR="007A159B" w:rsidRPr="00E31360">
        <w:rPr>
          <w:sz w:val="22"/>
          <w:szCs w:val="22"/>
        </w:rPr>
        <w:t>Αστικής Ευθύνης</w:t>
      </w:r>
      <w:r w:rsidR="00B50E4D" w:rsidRPr="00E31360">
        <w:rPr>
          <w:sz w:val="22"/>
          <w:szCs w:val="22"/>
        </w:rPr>
        <w:t xml:space="preserve"> σύμφωνα με την κείμενη νομοθεσία.</w:t>
      </w:r>
    </w:p>
    <w:p w:rsidR="00B50E4D" w:rsidRPr="00E31360" w:rsidRDefault="00907828" w:rsidP="002737B8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B50E4D" w:rsidRPr="00E31360">
        <w:rPr>
          <w:b/>
          <w:bCs/>
          <w:sz w:val="22"/>
          <w:szCs w:val="22"/>
        </w:rPr>
        <w:t>) Λοιπές – επιπρόσθετες υπηρεσίες:</w:t>
      </w:r>
      <w:r w:rsidR="00B50E4D" w:rsidRPr="00E31360">
        <w:rPr>
          <w:sz w:val="22"/>
          <w:szCs w:val="22"/>
        </w:rPr>
        <w:t xml:space="preserve"> </w:t>
      </w:r>
      <w:r w:rsidR="002737B8" w:rsidRPr="00E31360">
        <w:rPr>
          <w:sz w:val="22"/>
          <w:szCs w:val="22"/>
        </w:rPr>
        <w:t>Το οριστικό πρόγραμμα της εκδρομής (μετακινήσεις – επισκέψεις κλπ) θα καταρτιστεί σε συνεργασία των υπευθύνων του πρακτορείου με την διευθύντρια του σχολείου και τους συνοδούς εκπαιδευτικούς.</w:t>
      </w:r>
      <w:r w:rsidR="002737B8">
        <w:rPr>
          <w:sz w:val="22"/>
          <w:szCs w:val="22"/>
        </w:rPr>
        <w:t xml:space="preserve"> </w:t>
      </w:r>
      <w:r w:rsidR="00B50E4D" w:rsidRPr="00E31360">
        <w:rPr>
          <w:sz w:val="22"/>
          <w:szCs w:val="22"/>
        </w:rPr>
        <w:t>Προγραμματισμός επισκέψεων σε μουσεία και σε χώρους ιδιαίτερης πολιτιστικής και περιβαλλοντικής αναφοράς</w:t>
      </w:r>
      <w:r w:rsidR="00E31360">
        <w:rPr>
          <w:sz w:val="22"/>
          <w:szCs w:val="22"/>
        </w:rPr>
        <w:t xml:space="preserve">. </w:t>
      </w:r>
      <w:r w:rsidR="00B50E4D" w:rsidRPr="00E31360">
        <w:rPr>
          <w:sz w:val="22"/>
          <w:szCs w:val="22"/>
        </w:rPr>
        <w:t>Εξασφαλισμένη είσοδο στους χώρους που αναγράφονται στο πρόγραμμα.</w:t>
      </w:r>
    </w:p>
    <w:p w:rsidR="00B50E4D" w:rsidRPr="00E31360" w:rsidRDefault="00907828" w:rsidP="002737B8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737B8" w:rsidRPr="002737B8">
        <w:rPr>
          <w:b/>
          <w:bCs/>
          <w:sz w:val="22"/>
          <w:szCs w:val="22"/>
        </w:rPr>
        <w:t xml:space="preserve">) </w:t>
      </w:r>
      <w:r w:rsidR="00B50E4D" w:rsidRPr="00E31360">
        <w:rPr>
          <w:sz w:val="22"/>
          <w:szCs w:val="22"/>
        </w:rPr>
        <w:t>Το 10% του συνολικού κόστους αποτελεί ποινική ρήτρα και αποδίδεται μετά το πέρας της εκδρομής και εφόσον τηρηθούν όλοι οι όροι του συμβολαίου. Το κριτήριο επιλογής δεν είναι αποκλειστικά η χαμηλότερη τιμή αλλά και η ποιότητα των προσφερόμενων υπηρεσιών . Προσφορές που δεν πληρούν όλους τους όρους δεν θα γίνουν δεκτές</w:t>
      </w:r>
      <w:r w:rsidR="005D2948">
        <w:rPr>
          <w:sz w:val="22"/>
          <w:szCs w:val="22"/>
        </w:rPr>
        <w:t xml:space="preserve">. </w:t>
      </w:r>
      <w:r w:rsidR="00B50E4D" w:rsidRPr="00E31360">
        <w:rPr>
          <w:sz w:val="22"/>
          <w:szCs w:val="22"/>
        </w:rPr>
        <w:t>Οι προσφορές δεν πρέπει να έχουν ξύσματα</w:t>
      </w:r>
      <w:r w:rsidR="00E31360">
        <w:rPr>
          <w:sz w:val="22"/>
          <w:szCs w:val="22"/>
        </w:rPr>
        <w:t>,</w:t>
      </w:r>
      <w:r w:rsidR="00B50E4D" w:rsidRPr="00E31360">
        <w:rPr>
          <w:sz w:val="22"/>
          <w:szCs w:val="22"/>
        </w:rPr>
        <w:t xml:space="preserve"> σβησίματα</w:t>
      </w:r>
      <w:r w:rsidR="00E31360">
        <w:rPr>
          <w:sz w:val="22"/>
          <w:szCs w:val="22"/>
        </w:rPr>
        <w:t>,</w:t>
      </w:r>
      <w:r w:rsidR="00B50E4D" w:rsidRPr="00E31360">
        <w:rPr>
          <w:sz w:val="22"/>
          <w:szCs w:val="22"/>
        </w:rPr>
        <w:t xml:space="preserve"> προσθήκες</w:t>
      </w:r>
      <w:r w:rsidR="00E31360">
        <w:rPr>
          <w:sz w:val="22"/>
          <w:szCs w:val="22"/>
        </w:rPr>
        <w:t>,</w:t>
      </w:r>
      <w:r w:rsidR="00B50E4D" w:rsidRPr="00E31360">
        <w:rPr>
          <w:sz w:val="22"/>
          <w:szCs w:val="22"/>
        </w:rPr>
        <w:t xml:space="preserve"> διορθώσει</w:t>
      </w:r>
      <w:r w:rsidR="00E31360">
        <w:rPr>
          <w:sz w:val="22"/>
          <w:szCs w:val="22"/>
        </w:rPr>
        <w:t xml:space="preserve">ς. </w:t>
      </w:r>
      <w:r w:rsidR="00E31360" w:rsidRPr="00E31360">
        <w:rPr>
          <w:sz w:val="22"/>
          <w:szCs w:val="22"/>
        </w:rPr>
        <w:t>Ε</w:t>
      </w:r>
      <w:r w:rsidR="00B50E4D" w:rsidRPr="00E31360">
        <w:rPr>
          <w:sz w:val="22"/>
          <w:szCs w:val="22"/>
        </w:rPr>
        <w:t>άν υπάρχει στην προσφορά οποιαδήποτε προσθήκη ή διόρθωση</w:t>
      </w:r>
      <w:r w:rsidR="00C72548">
        <w:rPr>
          <w:sz w:val="22"/>
          <w:szCs w:val="22"/>
        </w:rPr>
        <w:t>,</w:t>
      </w:r>
      <w:r w:rsidR="00B50E4D" w:rsidRPr="00E31360">
        <w:rPr>
          <w:sz w:val="22"/>
          <w:szCs w:val="22"/>
        </w:rPr>
        <w:t xml:space="preserve"> αυτή πρέπει να είναι καθαρογραμμένη ή μονογραμμένη από τον προσφέροντα. Η προσφορά θα απορρίπτεται αν σε αυτήν υπάρχουν διορθώσεις που την καθιστού</w:t>
      </w:r>
      <w:r w:rsidR="00E31360">
        <w:rPr>
          <w:sz w:val="22"/>
          <w:szCs w:val="22"/>
        </w:rPr>
        <w:t>ν</w:t>
      </w:r>
      <w:r w:rsidR="00B50E4D" w:rsidRPr="00E31360">
        <w:rPr>
          <w:sz w:val="22"/>
          <w:szCs w:val="22"/>
        </w:rPr>
        <w:t xml:space="preserve"> </w:t>
      </w:r>
      <w:r w:rsidR="00E31360">
        <w:rPr>
          <w:sz w:val="22"/>
          <w:szCs w:val="22"/>
        </w:rPr>
        <w:t>α</w:t>
      </w:r>
      <w:r w:rsidR="00B50E4D" w:rsidRPr="00E31360">
        <w:rPr>
          <w:sz w:val="22"/>
          <w:szCs w:val="22"/>
        </w:rPr>
        <w:t>σαφή κατά την κρίση της επιτροπής αξιολόγησης των προσφορών</w:t>
      </w:r>
      <w:r w:rsidR="00E31360">
        <w:rPr>
          <w:sz w:val="22"/>
          <w:szCs w:val="22"/>
        </w:rPr>
        <w:t>.</w:t>
      </w:r>
      <w:r w:rsidR="00B50E4D" w:rsidRPr="00E31360">
        <w:rPr>
          <w:sz w:val="22"/>
          <w:szCs w:val="22"/>
        </w:rPr>
        <w:t xml:space="preserve"> </w:t>
      </w:r>
      <w:r w:rsidR="00E31360" w:rsidRPr="00E31360">
        <w:rPr>
          <w:sz w:val="22"/>
          <w:szCs w:val="22"/>
        </w:rPr>
        <w:t>Τ</w:t>
      </w:r>
      <w:r w:rsidR="00B50E4D" w:rsidRPr="00E31360">
        <w:rPr>
          <w:sz w:val="22"/>
          <w:szCs w:val="22"/>
        </w:rPr>
        <w:t>ην</w:t>
      </w:r>
      <w:r w:rsidR="00E31360">
        <w:rPr>
          <w:sz w:val="22"/>
          <w:szCs w:val="22"/>
        </w:rPr>
        <w:t xml:space="preserve"> </w:t>
      </w:r>
      <w:r w:rsidR="00B50E4D" w:rsidRPr="00E31360">
        <w:rPr>
          <w:sz w:val="22"/>
          <w:szCs w:val="22"/>
        </w:rPr>
        <w:t xml:space="preserve">αρμοδιότητα </w:t>
      </w:r>
      <w:r w:rsidR="00C72548">
        <w:rPr>
          <w:sz w:val="22"/>
          <w:szCs w:val="22"/>
        </w:rPr>
        <w:t>και</w:t>
      </w:r>
      <w:r w:rsidR="00B50E4D" w:rsidRPr="00E31360">
        <w:rPr>
          <w:sz w:val="22"/>
          <w:szCs w:val="22"/>
        </w:rPr>
        <w:t xml:space="preserve"> ευθύνη</w:t>
      </w:r>
      <w:r w:rsidR="00C72548">
        <w:rPr>
          <w:sz w:val="22"/>
          <w:szCs w:val="22"/>
        </w:rPr>
        <w:t xml:space="preserve"> </w:t>
      </w:r>
      <w:r w:rsidR="00B50E4D" w:rsidRPr="00E31360">
        <w:rPr>
          <w:sz w:val="22"/>
          <w:szCs w:val="22"/>
        </w:rPr>
        <w:t xml:space="preserve">επιλογής του ταξιδιωτικού γραφείου που θα πραγματοποιήσει στην εκδρομή - μετακίνηση έχει </w:t>
      </w:r>
      <w:r w:rsidR="00C72548">
        <w:rPr>
          <w:sz w:val="22"/>
          <w:szCs w:val="22"/>
        </w:rPr>
        <w:t>Ε</w:t>
      </w:r>
      <w:r w:rsidR="00B50E4D" w:rsidRPr="00E31360">
        <w:rPr>
          <w:sz w:val="22"/>
          <w:szCs w:val="22"/>
        </w:rPr>
        <w:t>πιτροπή</w:t>
      </w:r>
      <w:r w:rsidR="00E31360">
        <w:rPr>
          <w:sz w:val="22"/>
          <w:szCs w:val="22"/>
        </w:rPr>
        <w:t>,</w:t>
      </w:r>
      <w:r w:rsidR="00B50E4D" w:rsidRPr="00E31360">
        <w:rPr>
          <w:sz w:val="22"/>
          <w:szCs w:val="22"/>
        </w:rPr>
        <w:t xml:space="preserve"> η οποία θα αποτελείται από τη </w:t>
      </w:r>
      <w:r w:rsidR="00C72548">
        <w:rPr>
          <w:sz w:val="22"/>
          <w:szCs w:val="22"/>
        </w:rPr>
        <w:t>Δ</w:t>
      </w:r>
      <w:r w:rsidR="00B50E4D" w:rsidRPr="00E31360">
        <w:rPr>
          <w:sz w:val="22"/>
          <w:szCs w:val="22"/>
        </w:rPr>
        <w:t>ιευθύντρια του</w:t>
      </w:r>
      <w:r w:rsidR="00C72548">
        <w:rPr>
          <w:sz w:val="22"/>
          <w:szCs w:val="22"/>
        </w:rPr>
        <w:t xml:space="preserve"> Σχολείου, τους </w:t>
      </w:r>
      <w:r w:rsidR="00B50E4D" w:rsidRPr="00E31360">
        <w:rPr>
          <w:sz w:val="22"/>
          <w:szCs w:val="22"/>
        </w:rPr>
        <w:t xml:space="preserve"> συνοδούς καθηγητές</w:t>
      </w:r>
      <w:r w:rsidR="00C72548">
        <w:rPr>
          <w:sz w:val="22"/>
          <w:szCs w:val="22"/>
        </w:rPr>
        <w:t>,</w:t>
      </w:r>
      <w:r w:rsidR="00B50E4D" w:rsidRPr="00E31360">
        <w:rPr>
          <w:sz w:val="22"/>
          <w:szCs w:val="22"/>
        </w:rPr>
        <w:t xml:space="preserve"> έναν εκπρόσωπο του </w:t>
      </w:r>
      <w:r w:rsidR="00C72548">
        <w:rPr>
          <w:sz w:val="22"/>
          <w:szCs w:val="22"/>
        </w:rPr>
        <w:t>Σ</w:t>
      </w:r>
      <w:r w:rsidR="00B50E4D" w:rsidRPr="00E31360">
        <w:rPr>
          <w:sz w:val="22"/>
          <w:szCs w:val="22"/>
        </w:rPr>
        <w:t xml:space="preserve">υλλόγου </w:t>
      </w:r>
      <w:r w:rsidR="00C72548">
        <w:rPr>
          <w:sz w:val="22"/>
          <w:szCs w:val="22"/>
        </w:rPr>
        <w:t>Γ</w:t>
      </w:r>
      <w:r w:rsidR="00B50E4D" w:rsidRPr="00E31360">
        <w:rPr>
          <w:sz w:val="22"/>
          <w:szCs w:val="22"/>
        </w:rPr>
        <w:t xml:space="preserve">ονέων και </w:t>
      </w:r>
      <w:r w:rsidR="00C72548">
        <w:rPr>
          <w:sz w:val="22"/>
          <w:szCs w:val="22"/>
        </w:rPr>
        <w:t>Κ</w:t>
      </w:r>
      <w:r w:rsidR="00B50E4D" w:rsidRPr="00E31360">
        <w:rPr>
          <w:sz w:val="22"/>
          <w:szCs w:val="22"/>
        </w:rPr>
        <w:t>ηδεμόνων και το προεδρείο του 15</w:t>
      </w:r>
      <w:r w:rsidR="00C72548">
        <w:rPr>
          <w:sz w:val="22"/>
          <w:szCs w:val="22"/>
        </w:rPr>
        <w:t>/</w:t>
      </w:r>
      <w:r w:rsidR="00B50E4D" w:rsidRPr="00E31360">
        <w:rPr>
          <w:sz w:val="22"/>
          <w:szCs w:val="22"/>
        </w:rPr>
        <w:t>μελούς</w:t>
      </w:r>
      <w:r w:rsidR="00B41B07">
        <w:rPr>
          <w:sz w:val="22"/>
          <w:szCs w:val="22"/>
        </w:rPr>
        <w:t>.</w:t>
      </w:r>
    </w:p>
    <w:p w:rsidR="00B50E4D" w:rsidRPr="00E31360" w:rsidRDefault="00B41B07" w:rsidP="002737B8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="005D2948" w:rsidRPr="005D2948">
        <w:rPr>
          <w:b/>
          <w:bCs/>
          <w:sz w:val="22"/>
          <w:szCs w:val="22"/>
        </w:rPr>
        <w:t xml:space="preserve">) </w:t>
      </w:r>
      <w:r w:rsidR="00B50E4D" w:rsidRPr="00E31360">
        <w:rPr>
          <w:sz w:val="22"/>
          <w:szCs w:val="22"/>
        </w:rPr>
        <w:t>Η επιλογή του ταξιδιωτικού γραφείου καταγράφεται στο πρακτικό που συντάσσεται και στο οποίο αναφέρονται με σαφήνεια τα κριτήρια επιλογής</w:t>
      </w:r>
      <w:r w:rsidR="00E31360">
        <w:rPr>
          <w:sz w:val="22"/>
          <w:szCs w:val="22"/>
        </w:rPr>
        <w:t>.</w:t>
      </w:r>
      <w:r w:rsidR="00B50E4D" w:rsidRPr="00E31360">
        <w:rPr>
          <w:sz w:val="22"/>
          <w:szCs w:val="22"/>
        </w:rPr>
        <w:t xml:space="preserve"> </w:t>
      </w:r>
      <w:r w:rsidR="00E31360" w:rsidRPr="00E31360">
        <w:rPr>
          <w:sz w:val="22"/>
          <w:szCs w:val="22"/>
        </w:rPr>
        <w:t>Τ</w:t>
      </w:r>
      <w:r w:rsidR="00B50E4D" w:rsidRPr="00E31360">
        <w:rPr>
          <w:sz w:val="22"/>
          <w:szCs w:val="22"/>
        </w:rPr>
        <w:t>ο</w:t>
      </w:r>
      <w:r w:rsidR="00E31360">
        <w:rPr>
          <w:sz w:val="22"/>
          <w:szCs w:val="22"/>
        </w:rPr>
        <w:t xml:space="preserve"> </w:t>
      </w:r>
      <w:r w:rsidR="00B50E4D" w:rsidRPr="00E31360">
        <w:rPr>
          <w:sz w:val="22"/>
          <w:szCs w:val="22"/>
        </w:rPr>
        <w:t>εν λόγω πρακτικό εφόσον ζητηθεί κοινοποιείται από τη διευθύντρια του σχολείου σε κάθε συμμετέχοντα ή και έχοντα νόμιμο δικαίωμα να ενημερωθεί</w:t>
      </w:r>
      <w:r w:rsidR="00E31360">
        <w:rPr>
          <w:sz w:val="22"/>
          <w:szCs w:val="22"/>
        </w:rPr>
        <w:t>,</w:t>
      </w:r>
      <w:r w:rsidR="00B50E4D" w:rsidRPr="00E31360">
        <w:rPr>
          <w:sz w:val="22"/>
          <w:szCs w:val="22"/>
        </w:rPr>
        <w:t xml:space="preserve"> ο οποίος μπορεί να υποβάλει ένσταση κατά της επιλογής εντός τριών ημερών από την ανάρτηση</w:t>
      </w:r>
      <w:r w:rsidR="00C72548">
        <w:rPr>
          <w:sz w:val="22"/>
          <w:szCs w:val="22"/>
        </w:rPr>
        <w:t xml:space="preserve"> -</w:t>
      </w:r>
      <w:r w:rsidR="00E31360">
        <w:rPr>
          <w:sz w:val="22"/>
          <w:szCs w:val="22"/>
        </w:rPr>
        <w:t xml:space="preserve"> </w:t>
      </w:r>
      <w:r w:rsidR="00B50E4D" w:rsidRPr="00E31360">
        <w:rPr>
          <w:sz w:val="22"/>
          <w:szCs w:val="22"/>
        </w:rPr>
        <w:t>ενημέρωση του πρακτικού επιλογής</w:t>
      </w:r>
      <w:r w:rsidR="00C72548">
        <w:rPr>
          <w:sz w:val="22"/>
          <w:szCs w:val="22"/>
        </w:rPr>
        <w:t>.</w:t>
      </w:r>
      <w:r w:rsidR="00B50E4D" w:rsidRPr="00E31360">
        <w:rPr>
          <w:sz w:val="22"/>
          <w:szCs w:val="22"/>
        </w:rPr>
        <w:t xml:space="preserve"> </w:t>
      </w:r>
      <w:r w:rsidR="00C72548">
        <w:rPr>
          <w:sz w:val="22"/>
          <w:szCs w:val="22"/>
        </w:rPr>
        <w:t>Μ</w:t>
      </w:r>
      <w:r w:rsidR="00B50E4D" w:rsidRPr="00E31360">
        <w:rPr>
          <w:sz w:val="22"/>
          <w:szCs w:val="22"/>
        </w:rPr>
        <w:t>ετά την αξιολόγηση των προσφορών και την εξέταση των ενδεχομένων ενστάσεων γίνεται η τελική επιλογή του ταξιδιωτικού γραφείου</w:t>
      </w:r>
      <w:r w:rsidR="00E31360">
        <w:rPr>
          <w:sz w:val="22"/>
          <w:szCs w:val="22"/>
        </w:rPr>
        <w:t xml:space="preserve">. </w:t>
      </w:r>
      <w:r w:rsidR="00E31360" w:rsidRPr="005D2948">
        <w:rPr>
          <w:b/>
          <w:bCs/>
          <w:sz w:val="22"/>
          <w:szCs w:val="22"/>
        </w:rPr>
        <w:t>Τ</w:t>
      </w:r>
      <w:r w:rsidR="00B50E4D" w:rsidRPr="005D2948">
        <w:rPr>
          <w:b/>
          <w:bCs/>
          <w:sz w:val="22"/>
          <w:szCs w:val="22"/>
        </w:rPr>
        <w:t>ο</w:t>
      </w:r>
      <w:r w:rsidR="00E31360" w:rsidRPr="005D2948">
        <w:rPr>
          <w:b/>
          <w:bCs/>
          <w:sz w:val="22"/>
          <w:szCs w:val="22"/>
        </w:rPr>
        <w:t xml:space="preserve"> </w:t>
      </w:r>
      <w:r w:rsidR="00B50E4D" w:rsidRPr="005D2948">
        <w:rPr>
          <w:b/>
          <w:bCs/>
          <w:sz w:val="22"/>
          <w:szCs w:val="22"/>
        </w:rPr>
        <w:t>σχολείο συντάσσει σύμβαση οργανωμένου ταξιδιού</w:t>
      </w:r>
      <w:r w:rsidR="00C72548" w:rsidRPr="005D2948">
        <w:rPr>
          <w:b/>
          <w:bCs/>
          <w:sz w:val="22"/>
          <w:szCs w:val="22"/>
        </w:rPr>
        <w:t xml:space="preserve"> (</w:t>
      </w:r>
      <w:r w:rsidR="00B50E4D" w:rsidRPr="005D2948">
        <w:rPr>
          <w:b/>
          <w:bCs/>
          <w:sz w:val="22"/>
          <w:szCs w:val="22"/>
        </w:rPr>
        <w:t>ιδιωτικό συμφωνητικό</w:t>
      </w:r>
      <w:r w:rsidR="00C72548" w:rsidRPr="005D2948">
        <w:rPr>
          <w:b/>
          <w:bCs/>
          <w:sz w:val="22"/>
          <w:szCs w:val="22"/>
        </w:rPr>
        <w:t>)</w:t>
      </w:r>
      <w:r w:rsidR="00B50E4D" w:rsidRPr="005D2948">
        <w:rPr>
          <w:b/>
          <w:bCs/>
          <w:sz w:val="22"/>
          <w:szCs w:val="22"/>
        </w:rPr>
        <w:t xml:space="preserve"> σύμφωνα με την κείμενη νομοθεσία </w:t>
      </w:r>
      <w:r w:rsidR="00C72548" w:rsidRPr="005D2948">
        <w:rPr>
          <w:b/>
          <w:bCs/>
          <w:sz w:val="22"/>
          <w:szCs w:val="22"/>
        </w:rPr>
        <w:t>(</w:t>
      </w:r>
      <w:r w:rsidR="00B50E4D" w:rsidRPr="005D2948">
        <w:rPr>
          <w:b/>
          <w:bCs/>
          <w:sz w:val="22"/>
          <w:szCs w:val="22"/>
        </w:rPr>
        <w:t>στην οποία αναφέρεται</w:t>
      </w:r>
      <w:r w:rsidR="00E31360" w:rsidRPr="005D2948">
        <w:rPr>
          <w:b/>
          <w:bCs/>
          <w:sz w:val="22"/>
          <w:szCs w:val="22"/>
        </w:rPr>
        <w:t>,</w:t>
      </w:r>
      <w:r w:rsidR="00B50E4D" w:rsidRPr="005D2948">
        <w:rPr>
          <w:b/>
          <w:bCs/>
          <w:sz w:val="22"/>
          <w:szCs w:val="22"/>
        </w:rPr>
        <w:t xml:space="preserve"> το όνομα της ασφαλιστικής εταιρείας και ο αριθμός της συμβολαίου της υποχρεωτικής ασφάλισης αστικής επαγγελματικής ευθύνης για κάθε κίνδυνο</w:t>
      </w:r>
      <w:r w:rsidR="00C72548" w:rsidRPr="005D2948">
        <w:rPr>
          <w:b/>
          <w:bCs/>
          <w:sz w:val="22"/>
          <w:szCs w:val="22"/>
        </w:rPr>
        <w:t>)</w:t>
      </w:r>
      <w:r w:rsidR="00B50E4D" w:rsidRPr="005D2948">
        <w:rPr>
          <w:b/>
          <w:bCs/>
          <w:sz w:val="22"/>
          <w:szCs w:val="22"/>
        </w:rPr>
        <w:t xml:space="preserve"> η οποία υπογράφεται από τα συμβαλλόμενα μέρη. </w:t>
      </w:r>
    </w:p>
    <w:p w:rsidR="00E33876" w:rsidRPr="00E31360" w:rsidRDefault="00E33876" w:rsidP="002737B8">
      <w:pPr>
        <w:pStyle w:val="a5"/>
        <w:spacing w:before="1" w:after="120"/>
        <w:jc w:val="both"/>
        <w:rPr>
          <w:rFonts w:ascii="Times New Roman" w:hAnsi="Times New Roman" w:cs="Times New Roman"/>
          <w:b/>
        </w:rPr>
      </w:pPr>
    </w:p>
    <w:p w:rsidR="0081376E" w:rsidRPr="00E31360" w:rsidRDefault="008B5FDD" w:rsidP="0081376E">
      <w:pPr>
        <w:ind w:left="6480" w:firstLine="720"/>
        <w:jc w:val="both"/>
        <w:rPr>
          <w:b/>
          <w:sz w:val="22"/>
          <w:szCs w:val="22"/>
          <w:lang w:val="en-US"/>
        </w:rPr>
      </w:pPr>
      <w:r w:rsidRPr="00E31360">
        <w:rPr>
          <w:b/>
          <w:sz w:val="22"/>
          <w:szCs w:val="22"/>
        </w:rPr>
        <w:t>Η</w:t>
      </w:r>
      <w:r w:rsidRPr="00E31360">
        <w:rPr>
          <w:b/>
          <w:sz w:val="22"/>
          <w:szCs w:val="22"/>
          <w:lang w:val="en-US"/>
        </w:rPr>
        <w:t xml:space="preserve"> </w:t>
      </w:r>
      <w:r w:rsidRPr="00E31360">
        <w:rPr>
          <w:b/>
          <w:sz w:val="22"/>
          <w:szCs w:val="22"/>
        </w:rPr>
        <w:t>Διευθύντρια</w:t>
      </w:r>
    </w:p>
    <w:p w:rsidR="008B5FDD" w:rsidRDefault="008B5FDD" w:rsidP="0081376E">
      <w:pPr>
        <w:ind w:left="6480" w:firstLine="720"/>
        <w:jc w:val="both"/>
        <w:rPr>
          <w:b/>
          <w:sz w:val="22"/>
          <w:szCs w:val="22"/>
        </w:rPr>
      </w:pPr>
    </w:p>
    <w:p w:rsidR="005D2948" w:rsidRPr="005D2948" w:rsidRDefault="005D2948" w:rsidP="0081376E">
      <w:pPr>
        <w:ind w:left="6480" w:firstLine="720"/>
        <w:jc w:val="both"/>
        <w:rPr>
          <w:b/>
          <w:sz w:val="22"/>
          <w:szCs w:val="22"/>
        </w:rPr>
      </w:pPr>
    </w:p>
    <w:p w:rsidR="0081376E" w:rsidRPr="00E31360" w:rsidRDefault="008B5FDD" w:rsidP="0081376E">
      <w:pPr>
        <w:ind w:left="6480" w:firstLine="720"/>
        <w:jc w:val="both"/>
        <w:rPr>
          <w:sz w:val="22"/>
          <w:szCs w:val="22"/>
          <w:lang w:val="en-US"/>
        </w:rPr>
      </w:pPr>
      <w:r w:rsidRPr="00E31360">
        <w:rPr>
          <w:b/>
          <w:sz w:val="22"/>
          <w:szCs w:val="22"/>
        </w:rPr>
        <w:t>Προύσκα</w:t>
      </w:r>
      <w:r w:rsidRPr="00E31360">
        <w:rPr>
          <w:b/>
          <w:sz w:val="22"/>
          <w:szCs w:val="22"/>
          <w:lang w:val="en-US"/>
        </w:rPr>
        <w:t xml:space="preserve"> </w:t>
      </w:r>
      <w:r w:rsidRPr="00E31360">
        <w:rPr>
          <w:b/>
          <w:sz w:val="22"/>
          <w:szCs w:val="22"/>
        </w:rPr>
        <w:t>Μαρία</w:t>
      </w:r>
    </w:p>
    <w:p w:rsidR="004A21D2" w:rsidRPr="00C12AC6" w:rsidRDefault="004A21D2" w:rsidP="00794ED9">
      <w:pPr>
        <w:ind w:left="142" w:hanging="142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E31360">
        <w:rPr>
          <w:b/>
          <w:sz w:val="22"/>
          <w:szCs w:val="22"/>
          <w:lang w:val="en-US"/>
        </w:rPr>
        <w:tab/>
      </w:r>
      <w:r w:rsidRPr="00E31360">
        <w:rPr>
          <w:b/>
          <w:sz w:val="22"/>
          <w:szCs w:val="22"/>
          <w:lang w:val="en-US"/>
        </w:rPr>
        <w:tab/>
      </w:r>
      <w:r w:rsidRPr="00E31360">
        <w:rPr>
          <w:b/>
          <w:sz w:val="22"/>
          <w:szCs w:val="22"/>
          <w:lang w:val="en-US"/>
        </w:rPr>
        <w:tab/>
      </w:r>
      <w:r w:rsidRPr="00C12AC6">
        <w:rPr>
          <w:rFonts w:asciiTheme="minorHAnsi" w:hAnsiTheme="minorHAnsi" w:cstheme="minorHAnsi"/>
          <w:b/>
          <w:sz w:val="22"/>
          <w:szCs w:val="22"/>
          <w:lang w:val="en-US"/>
        </w:rPr>
        <w:tab/>
      </w:r>
    </w:p>
    <w:sectPr w:rsidR="004A21D2" w:rsidRPr="00C12AC6" w:rsidSect="00A66462">
      <w:pgSz w:w="12240" w:h="15840"/>
      <w:pgMar w:top="568" w:right="146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70B7"/>
    <w:multiLevelType w:val="hybridMultilevel"/>
    <w:tmpl w:val="F6B07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F38D8"/>
    <w:multiLevelType w:val="hybridMultilevel"/>
    <w:tmpl w:val="3AC63A48"/>
    <w:lvl w:ilvl="0" w:tplc="F2264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C4431"/>
    <w:multiLevelType w:val="hybridMultilevel"/>
    <w:tmpl w:val="1F682C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40C53"/>
    <w:multiLevelType w:val="hybridMultilevel"/>
    <w:tmpl w:val="E5BE5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B42B0"/>
    <w:multiLevelType w:val="hybridMultilevel"/>
    <w:tmpl w:val="3DE841BE"/>
    <w:lvl w:ilvl="0" w:tplc="CC1A9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94308"/>
    <w:multiLevelType w:val="hybridMultilevel"/>
    <w:tmpl w:val="8E0CFF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6284C"/>
    <w:multiLevelType w:val="hybridMultilevel"/>
    <w:tmpl w:val="020284C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ED4"/>
    <w:multiLevelType w:val="hybridMultilevel"/>
    <w:tmpl w:val="FC90C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108D7"/>
    <w:multiLevelType w:val="hybridMultilevel"/>
    <w:tmpl w:val="BD480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C4AE9"/>
    <w:multiLevelType w:val="hybridMultilevel"/>
    <w:tmpl w:val="277E6C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61383"/>
    <w:multiLevelType w:val="hybridMultilevel"/>
    <w:tmpl w:val="F9D89D84"/>
    <w:lvl w:ilvl="0" w:tplc="AAF27A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1095F"/>
    <w:multiLevelType w:val="hybridMultilevel"/>
    <w:tmpl w:val="575AAD52"/>
    <w:lvl w:ilvl="0" w:tplc="992E134E">
      <w:numFmt w:val="bullet"/>
      <w:lvlText w:val=""/>
      <w:lvlJc w:val="left"/>
      <w:pPr>
        <w:ind w:left="12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9A657C8">
      <w:numFmt w:val="bullet"/>
      <w:lvlText w:val="•"/>
      <w:lvlJc w:val="left"/>
      <w:pPr>
        <w:ind w:left="2179" w:hanging="361"/>
      </w:pPr>
      <w:rPr>
        <w:rFonts w:hint="default"/>
        <w:lang w:val="el-GR" w:eastAsia="en-US" w:bidi="ar-SA"/>
      </w:rPr>
    </w:lvl>
    <w:lvl w:ilvl="2" w:tplc="255E03D4">
      <w:numFmt w:val="bullet"/>
      <w:lvlText w:val="•"/>
      <w:lvlJc w:val="left"/>
      <w:pPr>
        <w:ind w:left="3118" w:hanging="361"/>
      </w:pPr>
      <w:rPr>
        <w:rFonts w:hint="default"/>
        <w:lang w:val="el-GR" w:eastAsia="en-US" w:bidi="ar-SA"/>
      </w:rPr>
    </w:lvl>
    <w:lvl w:ilvl="3" w:tplc="38CAE4D4">
      <w:numFmt w:val="bullet"/>
      <w:lvlText w:val="•"/>
      <w:lvlJc w:val="left"/>
      <w:pPr>
        <w:ind w:left="4057" w:hanging="361"/>
      </w:pPr>
      <w:rPr>
        <w:rFonts w:hint="default"/>
        <w:lang w:val="el-GR" w:eastAsia="en-US" w:bidi="ar-SA"/>
      </w:rPr>
    </w:lvl>
    <w:lvl w:ilvl="4" w:tplc="58E24732">
      <w:numFmt w:val="bullet"/>
      <w:lvlText w:val="•"/>
      <w:lvlJc w:val="left"/>
      <w:pPr>
        <w:ind w:left="4996" w:hanging="361"/>
      </w:pPr>
      <w:rPr>
        <w:rFonts w:hint="default"/>
        <w:lang w:val="el-GR" w:eastAsia="en-US" w:bidi="ar-SA"/>
      </w:rPr>
    </w:lvl>
    <w:lvl w:ilvl="5" w:tplc="B5BA1B7E">
      <w:numFmt w:val="bullet"/>
      <w:lvlText w:val="•"/>
      <w:lvlJc w:val="left"/>
      <w:pPr>
        <w:ind w:left="5935" w:hanging="361"/>
      </w:pPr>
      <w:rPr>
        <w:rFonts w:hint="default"/>
        <w:lang w:val="el-GR" w:eastAsia="en-US" w:bidi="ar-SA"/>
      </w:rPr>
    </w:lvl>
    <w:lvl w:ilvl="6" w:tplc="FC12C882">
      <w:numFmt w:val="bullet"/>
      <w:lvlText w:val="•"/>
      <w:lvlJc w:val="left"/>
      <w:pPr>
        <w:ind w:left="6874" w:hanging="361"/>
      </w:pPr>
      <w:rPr>
        <w:rFonts w:hint="default"/>
        <w:lang w:val="el-GR" w:eastAsia="en-US" w:bidi="ar-SA"/>
      </w:rPr>
    </w:lvl>
    <w:lvl w:ilvl="7" w:tplc="A4306496">
      <w:numFmt w:val="bullet"/>
      <w:lvlText w:val="•"/>
      <w:lvlJc w:val="left"/>
      <w:pPr>
        <w:ind w:left="7813" w:hanging="361"/>
      </w:pPr>
      <w:rPr>
        <w:rFonts w:hint="default"/>
        <w:lang w:val="el-GR" w:eastAsia="en-US" w:bidi="ar-SA"/>
      </w:rPr>
    </w:lvl>
    <w:lvl w:ilvl="8" w:tplc="6574889A">
      <w:numFmt w:val="bullet"/>
      <w:lvlText w:val="•"/>
      <w:lvlJc w:val="left"/>
      <w:pPr>
        <w:ind w:left="8752" w:hanging="361"/>
      </w:pPr>
      <w:rPr>
        <w:rFonts w:hint="default"/>
        <w:lang w:val="el-GR" w:eastAsia="en-US" w:bidi="ar-SA"/>
      </w:rPr>
    </w:lvl>
  </w:abstractNum>
  <w:abstractNum w:abstractNumId="12">
    <w:nsid w:val="38641B2E"/>
    <w:multiLevelType w:val="hybridMultilevel"/>
    <w:tmpl w:val="B2701294"/>
    <w:lvl w:ilvl="0" w:tplc="606ED16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38FB37AA"/>
    <w:multiLevelType w:val="hybridMultilevel"/>
    <w:tmpl w:val="49A6B5EA"/>
    <w:lvl w:ilvl="0" w:tplc="0408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47D2EBB"/>
    <w:multiLevelType w:val="hybridMultilevel"/>
    <w:tmpl w:val="003C5BD8"/>
    <w:lvl w:ilvl="0" w:tplc="DBD659E0">
      <w:start w:val="1"/>
      <w:numFmt w:val="decimal"/>
      <w:lvlText w:val="%1."/>
      <w:lvlJc w:val="left"/>
      <w:pPr>
        <w:ind w:left="751" w:hanging="2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AC0F52C">
      <w:numFmt w:val="bullet"/>
      <w:lvlText w:val="•"/>
      <w:lvlJc w:val="left"/>
      <w:pPr>
        <w:ind w:left="1747" w:hanging="225"/>
      </w:pPr>
      <w:rPr>
        <w:rFonts w:hint="default"/>
        <w:lang w:val="el-GR" w:eastAsia="en-US" w:bidi="ar-SA"/>
      </w:rPr>
    </w:lvl>
    <w:lvl w:ilvl="2" w:tplc="1D2EC158">
      <w:numFmt w:val="bullet"/>
      <w:lvlText w:val="•"/>
      <w:lvlJc w:val="left"/>
      <w:pPr>
        <w:ind w:left="2734" w:hanging="225"/>
      </w:pPr>
      <w:rPr>
        <w:rFonts w:hint="default"/>
        <w:lang w:val="el-GR" w:eastAsia="en-US" w:bidi="ar-SA"/>
      </w:rPr>
    </w:lvl>
    <w:lvl w:ilvl="3" w:tplc="019E7A54">
      <w:numFmt w:val="bullet"/>
      <w:lvlText w:val="•"/>
      <w:lvlJc w:val="left"/>
      <w:pPr>
        <w:ind w:left="3721" w:hanging="225"/>
      </w:pPr>
      <w:rPr>
        <w:rFonts w:hint="default"/>
        <w:lang w:val="el-GR" w:eastAsia="en-US" w:bidi="ar-SA"/>
      </w:rPr>
    </w:lvl>
    <w:lvl w:ilvl="4" w:tplc="461C1BDC">
      <w:numFmt w:val="bullet"/>
      <w:lvlText w:val="•"/>
      <w:lvlJc w:val="left"/>
      <w:pPr>
        <w:ind w:left="4708" w:hanging="225"/>
      </w:pPr>
      <w:rPr>
        <w:rFonts w:hint="default"/>
        <w:lang w:val="el-GR" w:eastAsia="en-US" w:bidi="ar-SA"/>
      </w:rPr>
    </w:lvl>
    <w:lvl w:ilvl="5" w:tplc="3B3CC16E">
      <w:numFmt w:val="bullet"/>
      <w:lvlText w:val="•"/>
      <w:lvlJc w:val="left"/>
      <w:pPr>
        <w:ind w:left="5695" w:hanging="225"/>
      </w:pPr>
      <w:rPr>
        <w:rFonts w:hint="default"/>
        <w:lang w:val="el-GR" w:eastAsia="en-US" w:bidi="ar-SA"/>
      </w:rPr>
    </w:lvl>
    <w:lvl w:ilvl="6" w:tplc="47E81836">
      <w:numFmt w:val="bullet"/>
      <w:lvlText w:val="•"/>
      <w:lvlJc w:val="left"/>
      <w:pPr>
        <w:ind w:left="6682" w:hanging="225"/>
      </w:pPr>
      <w:rPr>
        <w:rFonts w:hint="default"/>
        <w:lang w:val="el-GR" w:eastAsia="en-US" w:bidi="ar-SA"/>
      </w:rPr>
    </w:lvl>
    <w:lvl w:ilvl="7" w:tplc="3038463C">
      <w:numFmt w:val="bullet"/>
      <w:lvlText w:val="•"/>
      <w:lvlJc w:val="left"/>
      <w:pPr>
        <w:ind w:left="7669" w:hanging="225"/>
      </w:pPr>
      <w:rPr>
        <w:rFonts w:hint="default"/>
        <w:lang w:val="el-GR" w:eastAsia="en-US" w:bidi="ar-SA"/>
      </w:rPr>
    </w:lvl>
    <w:lvl w:ilvl="8" w:tplc="F6886BC8">
      <w:numFmt w:val="bullet"/>
      <w:lvlText w:val="•"/>
      <w:lvlJc w:val="left"/>
      <w:pPr>
        <w:ind w:left="8656" w:hanging="225"/>
      </w:pPr>
      <w:rPr>
        <w:rFonts w:hint="default"/>
        <w:lang w:val="el-GR" w:eastAsia="en-US" w:bidi="ar-SA"/>
      </w:rPr>
    </w:lvl>
  </w:abstractNum>
  <w:abstractNum w:abstractNumId="15">
    <w:nsid w:val="46C23C65"/>
    <w:multiLevelType w:val="hybridMultilevel"/>
    <w:tmpl w:val="67A6BF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614D6"/>
    <w:multiLevelType w:val="hybridMultilevel"/>
    <w:tmpl w:val="792ADE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67F37"/>
    <w:multiLevelType w:val="hybridMultilevel"/>
    <w:tmpl w:val="142C2B66"/>
    <w:lvl w:ilvl="0" w:tplc="BE6E3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0A239F"/>
    <w:multiLevelType w:val="hybridMultilevel"/>
    <w:tmpl w:val="87D8D4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122CD0"/>
    <w:multiLevelType w:val="hybridMultilevel"/>
    <w:tmpl w:val="1760F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73992"/>
    <w:multiLevelType w:val="hybridMultilevel"/>
    <w:tmpl w:val="872C1C54"/>
    <w:lvl w:ilvl="0" w:tplc="1040B5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363A3"/>
    <w:multiLevelType w:val="hybridMultilevel"/>
    <w:tmpl w:val="64DCC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D632B"/>
    <w:multiLevelType w:val="hybridMultilevel"/>
    <w:tmpl w:val="C204C64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80089"/>
    <w:multiLevelType w:val="hybridMultilevel"/>
    <w:tmpl w:val="6942868A"/>
    <w:lvl w:ilvl="0" w:tplc="276A7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8C08D9"/>
    <w:multiLevelType w:val="hybridMultilevel"/>
    <w:tmpl w:val="29C60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94F34"/>
    <w:multiLevelType w:val="hybridMultilevel"/>
    <w:tmpl w:val="6DE09E98"/>
    <w:lvl w:ilvl="0" w:tplc="04080001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>
    <w:nsid w:val="74A65E3D"/>
    <w:multiLevelType w:val="hybridMultilevel"/>
    <w:tmpl w:val="96BC4DF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F1678"/>
    <w:multiLevelType w:val="hybridMultilevel"/>
    <w:tmpl w:val="5F64E1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B95AF0"/>
    <w:multiLevelType w:val="hybridMultilevel"/>
    <w:tmpl w:val="D0B8BF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8"/>
  </w:num>
  <w:num w:numId="4">
    <w:abstractNumId w:val="2"/>
  </w:num>
  <w:num w:numId="5">
    <w:abstractNumId w:val="23"/>
  </w:num>
  <w:num w:numId="6">
    <w:abstractNumId w:val="1"/>
  </w:num>
  <w:num w:numId="7">
    <w:abstractNumId w:val="3"/>
  </w:num>
  <w:num w:numId="8">
    <w:abstractNumId w:val="20"/>
  </w:num>
  <w:num w:numId="9">
    <w:abstractNumId w:val="22"/>
  </w:num>
  <w:num w:numId="10">
    <w:abstractNumId w:val="26"/>
  </w:num>
  <w:num w:numId="11">
    <w:abstractNumId w:val="6"/>
  </w:num>
  <w:num w:numId="12">
    <w:abstractNumId w:val="16"/>
  </w:num>
  <w:num w:numId="13">
    <w:abstractNumId w:val="4"/>
  </w:num>
  <w:num w:numId="14">
    <w:abstractNumId w:val="15"/>
  </w:num>
  <w:num w:numId="15">
    <w:abstractNumId w:val="0"/>
  </w:num>
  <w:num w:numId="16">
    <w:abstractNumId w:val="24"/>
  </w:num>
  <w:num w:numId="17">
    <w:abstractNumId w:val="21"/>
  </w:num>
  <w:num w:numId="18">
    <w:abstractNumId w:val="27"/>
  </w:num>
  <w:num w:numId="19">
    <w:abstractNumId w:val="8"/>
  </w:num>
  <w:num w:numId="20">
    <w:abstractNumId w:val="7"/>
  </w:num>
  <w:num w:numId="21">
    <w:abstractNumId w:val="19"/>
  </w:num>
  <w:num w:numId="22">
    <w:abstractNumId w:val="17"/>
  </w:num>
  <w:num w:numId="23">
    <w:abstractNumId w:val="10"/>
  </w:num>
  <w:num w:numId="24">
    <w:abstractNumId w:val="9"/>
  </w:num>
  <w:num w:numId="25">
    <w:abstractNumId w:val="5"/>
  </w:num>
  <w:num w:numId="26">
    <w:abstractNumId w:val="12"/>
  </w:num>
  <w:num w:numId="27">
    <w:abstractNumId w:val="25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735A8"/>
    <w:rsid w:val="00000CB8"/>
    <w:rsid w:val="00016C40"/>
    <w:rsid w:val="00023BC8"/>
    <w:rsid w:val="0003762F"/>
    <w:rsid w:val="000416C8"/>
    <w:rsid w:val="00055988"/>
    <w:rsid w:val="000564CC"/>
    <w:rsid w:val="00063E23"/>
    <w:rsid w:val="00067580"/>
    <w:rsid w:val="0008075B"/>
    <w:rsid w:val="000878BB"/>
    <w:rsid w:val="000B6D17"/>
    <w:rsid w:val="000D1B7B"/>
    <w:rsid w:val="000D3DF4"/>
    <w:rsid w:val="000D4660"/>
    <w:rsid w:val="000E5226"/>
    <w:rsid w:val="000E5EC7"/>
    <w:rsid w:val="00103797"/>
    <w:rsid w:val="00114DF7"/>
    <w:rsid w:val="00116F5F"/>
    <w:rsid w:val="00174A64"/>
    <w:rsid w:val="001A08C8"/>
    <w:rsid w:val="001A29E6"/>
    <w:rsid w:val="001C38D4"/>
    <w:rsid w:val="001D1DD7"/>
    <w:rsid w:val="001D6BAD"/>
    <w:rsid w:val="00203E4E"/>
    <w:rsid w:val="00204E50"/>
    <w:rsid w:val="00206B4C"/>
    <w:rsid w:val="00212E12"/>
    <w:rsid w:val="00214CB7"/>
    <w:rsid w:val="00216985"/>
    <w:rsid w:val="00225CBF"/>
    <w:rsid w:val="00242DED"/>
    <w:rsid w:val="00260B0F"/>
    <w:rsid w:val="00263F06"/>
    <w:rsid w:val="002737B8"/>
    <w:rsid w:val="002851C3"/>
    <w:rsid w:val="00291816"/>
    <w:rsid w:val="002A623D"/>
    <w:rsid w:val="002D0A4E"/>
    <w:rsid w:val="002E7213"/>
    <w:rsid w:val="00310AB4"/>
    <w:rsid w:val="00315686"/>
    <w:rsid w:val="003261EA"/>
    <w:rsid w:val="00344D41"/>
    <w:rsid w:val="003733BC"/>
    <w:rsid w:val="003765F9"/>
    <w:rsid w:val="00385948"/>
    <w:rsid w:val="003C6A57"/>
    <w:rsid w:val="003D5225"/>
    <w:rsid w:val="003E0053"/>
    <w:rsid w:val="004004EA"/>
    <w:rsid w:val="00400EC9"/>
    <w:rsid w:val="0041238E"/>
    <w:rsid w:val="0042185E"/>
    <w:rsid w:val="00491698"/>
    <w:rsid w:val="0049385A"/>
    <w:rsid w:val="004943F6"/>
    <w:rsid w:val="004A21D2"/>
    <w:rsid w:val="004B1F4E"/>
    <w:rsid w:val="004E323E"/>
    <w:rsid w:val="004E6A76"/>
    <w:rsid w:val="004E6AC3"/>
    <w:rsid w:val="00514D3C"/>
    <w:rsid w:val="00520A8A"/>
    <w:rsid w:val="00522DF2"/>
    <w:rsid w:val="00566287"/>
    <w:rsid w:val="005666C1"/>
    <w:rsid w:val="00567F9B"/>
    <w:rsid w:val="005735E8"/>
    <w:rsid w:val="00592EC2"/>
    <w:rsid w:val="00595A18"/>
    <w:rsid w:val="005979FC"/>
    <w:rsid w:val="005A124A"/>
    <w:rsid w:val="005A211F"/>
    <w:rsid w:val="005B2C05"/>
    <w:rsid w:val="005B5AB1"/>
    <w:rsid w:val="005D0DCB"/>
    <w:rsid w:val="005D2948"/>
    <w:rsid w:val="005D399B"/>
    <w:rsid w:val="005E56BA"/>
    <w:rsid w:val="005F27FD"/>
    <w:rsid w:val="005F74CD"/>
    <w:rsid w:val="00602B5C"/>
    <w:rsid w:val="00616F64"/>
    <w:rsid w:val="0064456F"/>
    <w:rsid w:val="0067084B"/>
    <w:rsid w:val="006813F3"/>
    <w:rsid w:val="006913A0"/>
    <w:rsid w:val="00696B94"/>
    <w:rsid w:val="006C5F7C"/>
    <w:rsid w:val="006E10F8"/>
    <w:rsid w:val="006E5FC5"/>
    <w:rsid w:val="006F5F85"/>
    <w:rsid w:val="007326D5"/>
    <w:rsid w:val="007337FD"/>
    <w:rsid w:val="00764D1E"/>
    <w:rsid w:val="007750D1"/>
    <w:rsid w:val="00794ED9"/>
    <w:rsid w:val="007A159B"/>
    <w:rsid w:val="007A2722"/>
    <w:rsid w:val="007B3D3A"/>
    <w:rsid w:val="007E6250"/>
    <w:rsid w:val="00801108"/>
    <w:rsid w:val="00805467"/>
    <w:rsid w:val="00810370"/>
    <w:rsid w:val="0081376E"/>
    <w:rsid w:val="008362F4"/>
    <w:rsid w:val="00845BCC"/>
    <w:rsid w:val="008511C5"/>
    <w:rsid w:val="00873621"/>
    <w:rsid w:val="00891661"/>
    <w:rsid w:val="0089586D"/>
    <w:rsid w:val="008A1B43"/>
    <w:rsid w:val="008A52D3"/>
    <w:rsid w:val="008B5FDD"/>
    <w:rsid w:val="008B6C5C"/>
    <w:rsid w:val="008F4113"/>
    <w:rsid w:val="008F4AF1"/>
    <w:rsid w:val="00907828"/>
    <w:rsid w:val="00982876"/>
    <w:rsid w:val="00995D9C"/>
    <w:rsid w:val="009A170A"/>
    <w:rsid w:val="009B2BE7"/>
    <w:rsid w:val="009C6DFC"/>
    <w:rsid w:val="009D35CB"/>
    <w:rsid w:val="009D79D1"/>
    <w:rsid w:val="009F5869"/>
    <w:rsid w:val="00A66462"/>
    <w:rsid w:val="00A92D17"/>
    <w:rsid w:val="00AA0781"/>
    <w:rsid w:val="00AA4537"/>
    <w:rsid w:val="00AB6F15"/>
    <w:rsid w:val="00AD3067"/>
    <w:rsid w:val="00AD3B62"/>
    <w:rsid w:val="00AE3071"/>
    <w:rsid w:val="00B13946"/>
    <w:rsid w:val="00B34BA7"/>
    <w:rsid w:val="00B37EFC"/>
    <w:rsid w:val="00B41B07"/>
    <w:rsid w:val="00B50E4D"/>
    <w:rsid w:val="00B516AB"/>
    <w:rsid w:val="00B55EBD"/>
    <w:rsid w:val="00B6565B"/>
    <w:rsid w:val="00B65C91"/>
    <w:rsid w:val="00BB13C6"/>
    <w:rsid w:val="00BC000B"/>
    <w:rsid w:val="00BE39DA"/>
    <w:rsid w:val="00C078E6"/>
    <w:rsid w:val="00C12AC6"/>
    <w:rsid w:val="00C462F7"/>
    <w:rsid w:val="00C513A0"/>
    <w:rsid w:val="00C61900"/>
    <w:rsid w:val="00C66351"/>
    <w:rsid w:val="00C672A5"/>
    <w:rsid w:val="00C72548"/>
    <w:rsid w:val="00C82B95"/>
    <w:rsid w:val="00CB42C2"/>
    <w:rsid w:val="00CC5CD5"/>
    <w:rsid w:val="00CD41B9"/>
    <w:rsid w:val="00CD6A3C"/>
    <w:rsid w:val="00CD7935"/>
    <w:rsid w:val="00CE1CCA"/>
    <w:rsid w:val="00CE54A3"/>
    <w:rsid w:val="00D108E6"/>
    <w:rsid w:val="00D1281A"/>
    <w:rsid w:val="00D16A7F"/>
    <w:rsid w:val="00D22840"/>
    <w:rsid w:val="00D40989"/>
    <w:rsid w:val="00D47AF5"/>
    <w:rsid w:val="00D5227C"/>
    <w:rsid w:val="00D55632"/>
    <w:rsid w:val="00D6030A"/>
    <w:rsid w:val="00D77A51"/>
    <w:rsid w:val="00D95317"/>
    <w:rsid w:val="00DB5CAF"/>
    <w:rsid w:val="00DC2AB5"/>
    <w:rsid w:val="00DC681D"/>
    <w:rsid w:val="00DD6907"/>
    <w:rsid w:val="00DD6D3D"/>
    <w:rsid w:val="00E1372C"/>
    <w:rsid w:val="00E16E8A"/>
    <w:rsid w:val="00E175FA"/>
    <w:rsid w:val="00E22BDD"/>
    <w:rsid w:val="00E31360"/>
    <w:rsid w:val="00E33876"/>
    <w:rsid w:val="00E6258E"/>
    <w:rsid w:val="00E66A3A"/>
    <w:rsid w:val="00E66D4C"/>
    <w:rsid w:val="00E735A8"/>
    <w:rsid w:val="00E81593"/>
    <w:rsid w:val="00E81F2A"/>
    <w:rsid w:val="00E82EB1"/>
    <w:rsid w:val="00EA1226"/>
    <w:rsid w:val="00EC313C"/>
    <w:rsid w:val="00EC374E"/>
    <w:rsid w:val="00EC56A5"/>
    <w:rsid w:val="00EE04E7"/>
    <w:rsid w:val="00EF52EE"/>
    <w:rsid w:val="00F0045A"/>
    <w:rsid w:val="00F05A04"/>
    <w:rsid w:val="00F3708D"/>
    <w:rsid w:val="00F442D0"/>
    <w:rsid w:val="00F71D2B"/>
    <w:rsid w:val="00F96FC2"/>
    <w:rsid w:val="00FA015D"/>
    <w:rsid w:val="00FC6BA2"/>
    <w:rsid w:val="00FD62CE"/>
    <w:rsid w:val="00FE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FD"/>
    <w:rPr>
      <w:color w:val="000000"/>
    </w:rPr>
  </w:style>
  <w:style w:type="paragraph" w:styleId="1">
    <w:name w:val="heading 1"/>
    <w:basedOn w:val="a"/>
    <w:next w:val="a"/>
    <w:qFormat/>
    <w:rsid w:val="007337FD"/>
    <w:pPr>
      <w:keepNext/>
      <w:ind w:left="5103" w:hanging="142"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522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D5227C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0E5226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paragraph" w:styleId="a4">
    <w:name w:val="List Paragraph"/>
    <w:basedOn w:val="a"/>
    <w:uiPriority w:val="1"/>
    <w:qFormat/>
    <w:rsid w:val="00204E5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-">
    <w:name w:val="Hyperlink"/>
    <w:basedOn w:val="a0"/>
    <w:uiPriority w:val="99"/>
    <w:rsid w:val="009F586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66462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Body Text"/>
    <w:basedOn w:val="a"/>
    <w:link w:val="Char0"/>
    <w:uiPriority w:val="1"/>
    <w:qFormat/>
    <w:rsid w:val="00E33876"/>
    <w:pPr>
      <w:widowControl w:val="0"/>
      <w:autoSpaceDE w:val="0"/>
      <w:autoSpaceDN w:val="0"/>
    </w:pPr>
    <w:rPr>
      <w:rFonts w:ascii="Comic Sans MS" w:eastAsia="Comic Sans MS" w:hAnsi="Comic Sans MS" w:cs="Comic Sans MS"/>
      <w:color w:val="auto"/>
      <w:sz w:val="22"/>
      <w:szCs w:val="22"/>
      <w:lang w:eastAsia="en-US"/>
    </w:rPr>
  </w:style>
  <w:style w:type="character" w:customStyle="1" w:styleId="Char0">
    <w:name w:val="Σώμα κειμένου Char"/>
    <w:basedOn w:val="a0"/>
    <w:link w:val="a5"/>
    <w:uiPriority w:val="1"/>
    <w:rsid w:val="00E33876"/>
    <w:rPr>
      <w:rFonts w:ascii="Comic Sans MS" w:eastAsia="Comic Sans MS" w:hAnsi="Comic Sans MS" w:cs="Comic Sans MS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EFD9B-3589-4439-A55A-C3F463E4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Ο.Σ.Κ.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Ο.Σ.Κ.</dc:creator>
  <cp:lastModifiedBy>user</cp:lastModifiedBy>
  <cp:revision>2</cp:revision>
  <cp:lastPrinted>2024-12-10T11:04:00Z</cp:lastPrinted>
  <dcterms:created xsi:type="dcterms:W3CDTF">2026-02-18T11:58:00Z</dcterms:created>
  <dcterms:modified xsi:type="dcterms:W3CDTF">2026-02-18T11:58:00Z</dcterms:modified>
</cp:coreProperties>
</file>